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144" w:tblpY="190"/>
        <w:tblW w:w="13315" w:type="dxa"/>
        <w:tblLook w:val="04A0" w:firstRow="1" w:lastRow="0" w:firstColumn="1" w:lastColumn="0" w:noHBand="0" w:noVBand="1"/>
      </w:tblPr>
      <w:tblGrid>
        <w:gridCol w:w="4945"/>
        <w:gridCol w:w="8370"/>
      </w:tblGrid>
      <w:tr w:rsidR="009A3542" w:rsidRPr="008321BC" w14:paraId="55579F69" w14:textId="77777777" w:rsidTr="00F72DC3">
        <w:trPr>
          <w:trHeight w:val="1260"/>
        </w:trPr>
        <w:tc>
          <w:tcPr>
            <w:tcW w:w="4945" w:type="dxa"/>
          </w:tcPr>
          <w:p w14:paraId="4FA544FD" w14:textId="7A446234" w:rsidR="00AE7F02" w:rsidRPr="008321BC" w:rsidRDefault="00AE7F02" w:rsidP="00BD1549">
            <w:pPr>
              <w:spacing w:line="264" w:lineRule="auto"/>
              <w:jc w:val="center"/>
              <w:rPr>
                <w:sz w:val="24"/>
                <w:szCs w:val="24"/>
              </w:rPr>
            </w:pPr>
            <w:r w:rsidRPr="008321BC">
              <w:rPr>
                <w:sz w:val="24"/>
                <w:szCs w:val="24"/>
              </w:rPr>
              <w:t>UBND TỈNH NINH BÌNH</w:t>
            </w:r>
          </w:p>
          <w:p w14:paraId="1254737B" w14:textId="09F20E4C" w:rsidR="00AE7F02" w:rsidRPr="008321BC" w:rsidRDefault="00AE7F02" w:rsidP="00BD1549">
            <w:pPr>
              <w:spacing w:line="264" w:lineRule="auto"/>
              <w:jc w:val="center"/>
              <w:rPr>
                <w:b/>
                <w:sz w:val="24"/>
                <w:szCs w:val="24"/>
              </w:rPr>
            </w:pPr>
            <w:r w:rsidRPr="008321BC">
              <w:rPr>
                <w:b/>
                <w:sz w:val="24"/>
                <w:szCs w:val="24"/>
              </w:rPr>
              <w:t xml:space="preserve">SỞ </w:t>
            </w:r>
            <w:r w:rsidR="003D6635" w:rsidRPr="008321BC">
              <w:rPr>
                <w:b/>
                <w:sz w:val="24"/>
                <w:szCs w:val="24"/>
              </w:rPr>
              <w:t>NỘI VỤ</w:t>
            </w:r>
          </w:p>
          <w:p w14:paraId="4CDEF9CB" w14:textId="36D783A0" w:rsidR="00AE7F02" w:rsidRPr="008321BC" w:rsidRDefault="008D5A81" w:rsidP="00BD1549">
            <w:pPr>
              <w:spacing w:line="264" w:lineRule="auto"/>
              <w:jc w:val="center"/>
              <w:rPr>
                <w:b/>
                <w:sz w:val="24"/>
                <w:szCs w:val="24"/>
              </w:rPr>
            </w:pPr>
            <w:r w:rsidRPr="008321BC">
              <w:rPr>
                <w:b/>
                <w:noProof/>
                <w:sz w:val="24"/>
                <w:szCs w:val="24"/>
              </w:rPr>
              <mc:AlternateContent>
                <mc:Choice Requires="wps">
                  <w:drawing>
                    <wp:anchor distT="4294967295" distB="4294967295" distL="114300" distR="114300" simplePos="0" relativeHeight="251660288" behindDoc="0" locked="0" layoutInCell="1" allowOverlap="1" wp14:anchorId="50347054" wp14:editId="55E2C223">
                      <wp:simplePos x="0" y="0"/>
                      <wp:positionH relativeFrom="column">
                        <wp:posOffset>1118235</wp:posOffset>
                      </wp:positionH>
                      <wp:positionV relativeFrom="paragraph">
                        <wp:posOffset>6350</wp:posOffset>
                      </wp:positionV>
                      <wp:extent cx="6858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4090B" id="Straight Connector 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05pt,.5pt" to="142.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"/>
                  </w:pict>
                </mc:Fallback>
              </mc:AlternateContent>
            </w:r>
          </w:p>
          <w:p w14:paraId="2121BEDC" w14:textId="17DAF459" w:rsidR="00AE7F02" w:rsidRPr="008321BC" w:rsidRDefault="00AE7F02" w:rsidP="00BD1549">
            <w:pPr>
              <w:spacing w:line="264" w:lineRule="auto"/>
              <w:jc w:val="center"/>
              <w:rPr>
                <w:sz w:val="24"/>
                <w:szCs w:val="24"/>
              </w:rPr>
            </w:pPr>
          </w:p>
        </w:tc>
        <w:tc>
          <w:tcPr>
            <w:tcW w:w="8370" w:type="dxa"/>
          </w:tcPr>
          <w:p w14:paraId="26A3B6CB" w14:textId="77777777" w:rsidR="00AE7F02" w:rsidRPr="008321BC" w:rsidRDefault="00AE7F02" w:rsidP="00BD1549">
            <w:pPr>
              <w:spacing w:line="264" w:lineRule="auto"/>
              <w:jc w:val="center"/>
              <w:rPr>
                <w:b/>
                <w:sz w:val="24"/>
                <w:szCs w:val="24"/>
              </w:rPr>
            </w:pPr>
            <w:r w:rsidRPr="008321BC">
              <w:rPr>
                <w:b/>
                <w:sz w:val="24"/>
                <w:szCs w:val="24"/>
              </w:rPr>
              <w:t>CỘNG HÒA XÃ HỘI CHỦ NGHĨA VIỆT NAM</w:t>
            </w:r>
          </w:p>
          <w:p w14:paraId="71A85E6A" w14:textId="77777777" w:rsidR="00AE7F02" w:rsidRPr="008321BC" w:rsidRDefault="00AE7F02" w:rsidP="00BD1549">
            <w:pPr>
              <w:spacing w:line="264" w:lineRule="auto"/>
              <w:jc w:val="center"/>
              <w:rPr>
                <w:b/>
                <w:sz w:val="24"/>
                <w:szCs w:val="24"/>
              </w:rPr>
            </w:pPr>
            <w:r w:rsidRPr="008321BC">
              <w:rPr>
                <w:b/>
                <w:sz w:val="24"/>
                <w:szCs w:val="24"/>
              </w:rPr>
              <w:t>Độc lập - Tự do - Hạnh phúc</w:t>
            </w:r>
          </w:p>
          <w:p w14:paraId="633AEC16" w14:textId="77777777" w:rsidR="00AE7F02" w:rsidRPr="008321BC" w:rsidRDefault="00AE7F02" w:rsidP="00BD1549">
            <w:pPr>
              <w:spacing w:line="264" w:lineRule="auto"/>
              <w:jc w:val="center"/>
              <w:rPr>
                <w:b/>
                <w:sz w:val="24"/>
                <w:szCs w:val="24"/>
              </w:rPr>
            </w:pPr>
            <w:r w:rsidRPr="008321BC">
              <w:rPr>
                <w:b/>
                <w:noProof/>
                <w:sz w:val="24"/>
                <w:szCs w:val="24"/>
              </w:rPr>
              <mc:AlternateContent>
                <mc:Choice Requires="wps">
                  <w:drawing>
                    <wp:anchor distT="0" distB="0" distL="114300" distR="114300" simplePos="0" relativeHeight="251659264" behindDoc="0" locked="0" layoutInCell="1" allowOverlap="1" wp14:anchorId="7A864CB5" wp14:editId="0D39C88C">
                      <wp:simplePos x="0" y="0"/>
                      <wp:positionH relativeFrom="column">
                        <wp:posOffset>1554480</wp:posOffset>
                      </wp:positionH>
                      <wp:positionV relativeFrom="paragraph">
                        <wp:posOffset>22225</wp:posOffset>
                      </wp:positionV>
                      <wp:extent cx="2011680" cy="635"/>
                      <wp:effectExtent l="0" t="0" r="26670" b="37465"/>
                      <wp:wrapNone/>
                      <wp:docPr id="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53C6D0" id="_x0000_t32" coordsize="21600,21600" o:spt="32" o:oned="t" path="m,l21600,21600e" filled="f">
                      <v:path arrowok="t" fillok="f" o:connecttype="none"/>
                      <o:lock v:ext="edit" shapetype="t"/>
                    </v:shapetype>
                    <v:shape id="Straight Arrow Connector 4" o:spid="_x0000_s1026" type="#_x0000_t32" style="position:absolute;margin-left:122.4pt;margin-top:1.75pt;width:158.4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"/>
                  </w:pict>
                </mc:Fallback>
              </mc:AlternateContent>
            </w:r>
          </w:p>
          <w:p w14:paraId="667FF144" w14:textId="598A56D3" w:rsidR="00AE7F02" w:rsidRPr="008321BC" w:rsidRDefault="00AE7F02" w:rsidP="00BD1549">
            <w:pPr>
              <w:spacing w:line="264" w:lineRule="auto"/>
              <w:jc w:val="center"/>
              <w:rPr>
                <w:b/>
                <w:sz w:val="24"/>
                <w:szCs w:val="24"/>
              </w:rPr>
            </w:pPr>
            <w:r w:rsidRPr="008321BC">
              <w:rPr>
                <w:i/>
                <w:sz w:val="24"/>
                <w:szCs w:val="24"/>
              </w:rPr>
              <w:t xml:space="preserve">Ninh Bình, ngày   </w:t>
            </w:r>
            <w:r w:rsidR="000C30F7">
              <w:rPr>
                <w:i/>
                <w:sz w:val="24"/>
                <w:szCs w:val="24"/>
              </w:rPr>
              <w:t xml:space="preserve">    </w:t>
            </w:r>
            <w:r w:rsidRPr="008321BC">
              <w:rPr>
                <w:i/>
                <w:sz w:val="24"/>
                <w:szCs w:val="24"/>
              </w:rPr>
              <w:t xml:space="preserve">   tháng </w:t>
            </w:r>
            <w:r w:rsidR="00852834" w:rsidRPr="008321BC">
              <w:rPr>
                <w:i/>
                <w:sz w:val="24"/>
                <w:szCs w:val="24"/>
              </w:rPr>
              <w:t xml:space="preserve"> </w:t>
            </w:r>
            <w:r w:rsidR="003D6635" w:rsidRPr="008321BC">
              <w:rPr>
                <w:i/>
                <w:sz w:val="24"/>
                <w:szCs w:val="24"/>
              </w:rPr>
              <w:t>7</w:t>
            </w:r>
            <w:r w:rsidR="00852834" w:rsidRPr="008321BC">
              <w:rPr>
                <w:i/>
                <w:sz w:val="24"/>
                <w:szCs w:val="24"/>
              </w:rPr>
              <w:t xml:space="preserve"> </w:t>
            </w:r>
            <w:r w:rsidRPr="008321BC">
              <w:rPr>
                <w:i/>
                <w:sz w:val="24"/>
                <w:szCs w:val="24"/>
              </w:rPr>
              <w:t xml:space="preserve"> năm 202</w:t>
            </w:r>
            <w:r w:rsidR="00852834" w:rsidRPr="008321BC">
              <w:rPr>
                <w:i/>
                <w:sz w:val="24"/>
                <w:szCs w:val="24"/>
              </w:rPr>
              <w:t>6</w:t>
            </w:r>
          </w:p>
        </w:tc>
      </w:tr>
    </w:tbl>
    <w:p w14:paraId="1D8B5397" w14:textId="77777777" w:rsidR="00AE7F02" w:rsidRPr="008321BC" w:rsidRDefault="00AE7F02" w:rsidP="00BD1549">
      <w:pPr>
        <w:shd w:val="clear" w:color="auto" w:fill="FFFFFF"/>
        <w:spacing w:line="264" w:lineRule="auto"/>
        <w:jc w:val="center"/>
        <w:rPr>
          <w:b/>
          <w:bCs/>
          <w:sz w:val="24"/>
          <w:szCs w:val="24"/>
          <w:shd w:val="clear" w:color="auto" w:fill="FFFFFF"/>
          <w:lang w:val="en"/>
        </w:rPr>
      </w:pPr>
    </w:p>
    <w:p w14:paraId="05129689" w14:textId="77777777" w:rsidR="009A3542" w:rsidRPr="008321BC" w:rsidRDefault="009A3542" w:rsidP="00BD1549">
      <w:pPr>
        <w:shd w:val="clear" w:color="auto" w:fill="FFFFFF"/>
        <w:spacing w:line="264" w:lineRule="auto"/>
        <w:jc w:val="center"/>
        <w:rPr>
          <w:b/>
          <w:bCs/>
          <w:sz w:val="24"/>
          <w:szCs w:val="24"/>
          <w:shd w:val="clear" w:color="auto" w:fill="FFFFFF"/>
          <w:lang w:val="en"/>
        </w:rPr>
      </w:pPr>
    </w:p>
    <w:p w14:paraId="3525AE9B" w14:textId="77777777" w:rsidR="009A3542" w:rsidRPr="008321BC" w:rsidRDefault="009A3542" w:rsidP="00BD1549">
      <w:pPr>
        <w:shd w:val="clear" w:color="auto" w:fill="FFFFFF"/>
        <w:spacing w:line="264" w:lineRule="auto"/>
        <w:jc w:val="center"/>
        <w:rPr>
          <w:b/>
          <w:bCs/>
          <w:sz w:val="24"/>
          <w:szCs w:val="24"/>
          <w:shd w:val="clear" w:color="auto" w:fill="FFFFFF"/>
          <w:lang w:val="en"/>
        </w:rPr>
      </w:pPr>
    </w:p>
    <w:p w14:paraId="01A849ED" w14:textId="77777777" w:rsidR="009A3542" w:rsidRPr="008321BC" w:rsidRDefault="009A3542" w:rsidP="00BD1549">
      <w:pPr>
        <w:shd w:val="clear" w:color="auto" w:fill="FFFFFF"/>
        <w:spacing w:line="264" w:lineRule="auto"/>
        <w:jc w:val="center"/>
        <w:rPr>
          <w:b/>
          <w:bCs/>
          <w:sz w:val="24"/>
          <w:szCs w:val="24"/>
          <w:shd w:val="clear" w:color="auto" w:fill="FFFFFF"/>
          <w:lang w:val="en"/>
        </w:rPr>
      </w:pPr>
    </w:p>
    <w:p w14:paraId="49CE74A7" w14:textId="77777777" w:rsidR="00BD1549" w:rsidRPr="008321BC" w:rsidRDefault="00BD1549" w:rsidP="00BD1549">
      <w:pPr>
        <w:spacing w:line="264" w:lineRule="auto"/>
        <w:jc w:val="center"/>
        <w:rPr>
          <w:b/>
          <w:bCs/>
          <w:sz w:val="24"/>
          <w:szCs w:val="24"/>
          <w:shd w:val="clear" w:color="auto" w:fill="FFFFFF"/>
          <w:lang w:val="en"/>
        </w:rPr>
      </w:pPr>
    </w:p>
    <w:p w14:paraId="25A8A9EC" w14:textId="614C5E67" w:rsidR="005F3FD0" w:rsidRPr="008321BC" w:rsidRDefault="00AE7F02" w:rsidP="00BD1549">
      <w:pPr>
        <w:spacing w:line="264" w:lineRule="auto"/>
        <w:jc w:val="center"/>
        <w:rPr>
          <w:b/>
          <w:sz w:val="24"/>
          <w:szCs w:val="24"/>
          <w:lang w:val="vi-VN"/>
        </w:rPr>
      </w:pPr>
      <w:r w:rsidRPr="000C30F7">
        <w:rPr>
          <w:rFonts w:ascii="Times New Roman Bold" w:hAnsi="Times New Roman Bold"/>
          <w:b/>
          <w:bCs/>
          <w:spacing w:val="6"/>
          <w:sz w:val="24"/>
          <w:szCs w:val="24"/>
          <w:shd w:val="clear" w:color="auto" w:fill="FFFFFF"/>
          <w:lang w:val="en"/>
        </w:rPr>
        <w:t>B</w:t>
      </w:r>
      <w:r w:rsidRPr="000C30F7">
        <w:rPr>
          <w:rFonts w:ascii="Times New Roman Bold" w:hAnsi="Times New Roman Bold"/>
          <w:b/>
          <w:bCs/>
          <w:spacing w:val="6"/>
          <w:sz w:val="24"/>
          <w:szCs w:val="24"/>
          <w:shd w:val="clear" w:color="auto" w:fill="FFFFFF"/>
          <w:lang w:val="vi-VN"/>
        </w:rPr>
        <w:t>ẢN SO S</w:t>
      </w:r>
      <w:r w:rsidRPr="000C30F7">
        <w:rPr>
          <w:rFonts w:ascii="Times New Roman Bold" w:hAnsi="Times New Roman Bold"/>
          <w:b/>
          <w:bCs/>
          <w:spacing w:val="6"/>
          <w:sz w:val="24"/>
          <w:szCs w:val="24"/>
          <w:shd w:val="clear" w:color="auto" w:fill="FFFFFF"/>
        </w:rPr>
        <w:t>ÁNH, THUY</w:t>
      </w:r>
      <w:r w:rsidRPr="000C30F7">
        <w:rPr>
          <w:rFonts w:ascii="Times New Roman Bold" w:hAnsi="Times New Roman Bold"/>
          <w:b/>
          <w:bCs/>
          <w:spacing w:val="6"/>
          <w:sz w:val="24"/>
          <w:szCs w:val="24"/>
          <w:shd w:val="clear" w:color="auto" w:fill="FFFFFF"/>
          <w:lang w:val="vi-VN"/>
        </w:rPr>
        <w:t xml:space="preserve">ẾT MINH DỰ THẢO </w:t>
      </w:r>
      <w:r w:rsidR="005F3FD0" w:rsidRPr="000C30F7">
        <w:rPr>
          <w:rFonts w:ascii="Times New Roman Bold" w:hAnsi="Times New Roman Bold"/>
          <w:b/>
          <w:spacing w:val="6"/>
          <w:sz w:val="24"/>
          <w:szCs w:val="24"/>
        </w:rPr>
        <w:t>QUYẾT ĐỊNH BAN HÀNH QUY CHẾ</w:t>
      </w:r>
      <w:r w:rsidR="00235161" w:rsidRPr="000C30F7">
        <w:rPr>
          <w:rFonts w:ascii="Times New Roman Bold" w:hAnsi="Times New Roman Bold"/>
          <w:b/>
          <w:spacing w:val="6"/>
          <w:sz w:val="24"/>
          <w:szCs w:val="24"/>
        </w:rPr>
        <w:t xml:space="preserve"> TỔ CHỨC VÀ </w:t>
      </w:r>
      <w:r w:rsidR="005F3FD0" w:rsidRPr="000C30F7">
        <w:rPr>
          <w:rFonts w:ascii="Times New Roman Bold" w:hAnsi="Times New Roman Bold"/>
          <w:b/>
          <w:spacing w:val="6"/>
          <w:sz w:val="24"/>
          <w:szCs w:val="24"/>
        </w:rPr>
        <w:t xml:space="preserve">HOẠT ĐỘNG </w:t>
      </w:r>
      <w:r w:rsidR="00235161" w:rsidRPr="000C30F7">
        <w:rPr>
          <w:rFonts w:ascii="Times New Roman Bold" w:hAnsi="Times New Roman Bold"/>
          <w:b/>
          <w:spacing w:val="6"/>
          <w:sz w:val="24"/>
          <w:szCs w:val="24"/>
        </w:rPr>
        <w:t>CỦA THÔN, TỔ</w:t>
      </w:r>
      <w:r w:rsidR="00235161" w:rsidRPr="008321BC">
        <w:rPr>
          <w:b/>
          <w:sz w:val="24"/>
          <w:szCs w:val="24"/>
        </w:rPr>
        <w:t xml:space="preserve"> DÂN PHỐ </w:t>
      </w:r>
      <w:r w:rsidR="005F3FD0" w:rsidRPr="008321BC">
        <w:rPr>
          <w:b/>
          <w:sz w:val="24"/>
          <w:szCs w:val="24"/>
        </w:rPr>
        <w:t>TRÊN ĐỊA BÀN TỈNH NINH BÌNH</w:t>
      </w:r>
    </w:p>
    <w:p w14:paraId="22A2D55C" w14:textId="5BE001A3" w:rsidR="00FD19EA" w:rsidRPr="008321BC" w:rsidRDefault="00FD19EA" w:rsidP="00895A51">
      <w:pPr>
        <w:shd w:val="clear" w:color="auto" w:fill="FFFFFF"/>
        <w:spacing w:line="264" w:lineRule="auto"/>
        <w:jc w:val="both"/>
        <w:rPr>
          <w:b/>
          <w:bCs/>
          <w:sz w:val="24"/>
          <w:szCs w:val="24"/>
          <w:shd w:val="clear" w:color="auto" w:fill="FFFFFF"/>
        </w:rPr>
      </w:pPr>
    </w:p>
    <w:p w14:paraId="3BABB48A" w14:textId="47A308CE" w:rsidR="00FD19EA" w:rsidRPr="008321BC" w:rsidRDefault="00FD19EA" w:rsidP="00895A51">
      <w:pPr>
        <w:shd w:val="clear" w:color="auto" w:fill="FFFFFF"/>
        <w:spacing w:line="264" w:lineRule="auto"/>
        <w:jc w:val="both"/>
        <w:rPr>
          <w:b/>
          <w:bCs/>
          <w:sz w:val="24"/>
          <w:szCs w:val="24"/>
          <w:shd w:val="clear" w:color="auto" w:fill="FFFFFF"/>
        </w:rPr>
      </w:pPr>
    </w:p>
    <w:tbl>
      <w:tblPr>
        <w:tblStyle w:val="TableGrid"/>
        <w:tblW w:w="15780" w:type="dxa"/>
        <w:tblInd w:w="-1139" w:type="dxa"/>
        <w:tblLook w:val="04A0" w:firstRow="1" w:lastRow="0" w:firstColumn="1" w:lastColumn="0" w:noHBand="0" w:noVBand="1"/>
      </w:tblPr>
      <w:tblGrid>
        <w:gridCol w:w="1134"/>
        <w:gridCol w:w="2909"/>
        <w:gridCol w:w="2779"/>
        <w:gridCol w:w="2672"/>
        <w:gridCol w:w="3126"/>
        <w:gridCol w:w="3160"/>
      </w:tblGrid>
      <w:tr w:rsidR="00F0681D" w:rsidRPr="008321BC" w14:paraId="37D99DAD" w14:textId="77777777" w:rsidTr="007038E4">
        <w:tc>
          <w:tcPr>
            <w:tcW w:w="9494" w:type="dxa"/>
            <w:gridSpan w:val="4"/>
            <w:vAlign w:val="center"/>
          </w:tcPr>
          <w:p w14:paraId="4F51CF42" w14:textId="67411EE2" w:rsidR="00F0681D" w:rsidRPr="008321BC" w:rsidRDefault="00F0681D" w:rsidP="00895A51">
            <w:pPr>
              <w:spacing w:line="264" w:lineRule="auto"/>
              <w:jc w:val="center"/>
              <w:rPr>
                <w:b/>
                <w:bCs/>
                <w:sz w:val="24"/>
                <w:szCs w:val="24"/>
                <w:shd w:val="clear" w:color="auto" w:fill="FFFFFF"/>
              </w:rPr>
            </w:pPr>
            <w:r w:rsidRPr="008321BC">
              <w:rPr>
                <w:b/>
                <w:bCs/>
                <w:sz w:val="24"/>
                <w:szCs w:val="24"/>
                <w:shd w:val="clear" w:color="auto" w:fill="FFFFFF"/>
              </w:rPr>
              <w:t>Văn bản quy phạm pháp luật hiện hành</w:t>
            </w:r>
          </w:p>
        </w:tc>
        <w:tc>
          <w:tcPr>
            <w:tcW w:w="3126" w:type="dxa"/>
            <w:vMerge w:val="restart"/>
            <w:vAlign w:val="center"/>
          </w:tcPr>
          <w:p w14:paraId="1088F264" w14:textId="5545E47F" w:rsidR="00F0681D" w:rsidRPr="008321BC" w:rsidRDefault="00F0681D" w:rsidP="00895A51">
            <w:pPr>
              <w:spacing w:line="264" w:lineRule="auto"/>
              <w:jc w:val="center"/>
              <w:rPr>
                <w:b/>
                <w:bCs/>
                <w:iCs/>
                <w:sz w:val="24"/>
                <w:szCs w:val="24"/>
                <w:shd w:val="clear" w:color="auto" w:fill="FFFFFF"/>
              </w:rPr>
            </w:pPr>
            <w:r w:rsidRPr="008321BC">
              <w:rPr>
                <w:rStyle w:val="whitespace-normal"/>
                <w:b/>
                <w:bCs/>
                <w:iCs/>
                <w:sz w:val="24"/>
                <w:szCs w:val="24"/>
              </w:rPr>
              <w:t xml:space="preserve">Dự thảo Quyết định </w:t>
            </w:r>
            <w:r w:rsidRPr="008321BC">
              <w:rPr>
                <w:rStyle w:val="whitespace-normal"/>
                <w:b/>
                <w:bCs/>
                <w:iCs/>
                <w:spacing w:val="6"/>
                <w:sz w:val="24"/>
                <w:szCs w:val="24"/>
              </w:rPr>
              <w:t xml:space="preserve">Ban hành quy chế </w:t>
            </w:r>
            <w:r w:rsidRPr="008321BC">
              <w:rPr>
                <w:rStyle w:val="whitespace-normal"/>
                <w:b/>
                <w:bCs/>
                <w:iCs/>
                <w:spacing w:val="-6"/>
                <w:sz w:val="24"/>
                <w:szCs w:val="24"/>
              </w:rPr>
              <w:t>tổ chức và hoạt</w:t>
            </w:r>
            <w:r w:rsidRPr="008321BC">
              <w:rPr>
                <w:rStyle w:val="whitespace-normal"/>
                <w:b/>
                <w:bCs/>
                <w:iCs/>
                <w:sz w:val="24"/>
                <w:szCs w:val="24"/>
              </w:rPr>
              <w:t xml:space="preserve"> động của thôn, tổ dân phố </w:t>
            </w:r>
            <w:r w:rsidRPr="008321BC">
              <w:rPr>
                <w:rStyle w:val="whitespace-normal"/>
                <w:b/>
                <w:bCs/>
                <w:iCs/>
                <w:spacing w:val="24"/>
                <w:sz w:val="24"/>
                <w:szCs w:val="24"/>
              </w:rPr>
              <w:t>trên địa bàn tỉnh</w:t>
            </w:r>
            <w:r w:rsidRPr="008321BC">
              <w:rPr>
                <w:rStyle w:val="whitespace-normal"/>
                <w:b/>
                <w:bCs/>
                <w:iCs/>
                <w:sz w:val="24"/>
                <w:szCs w:val="24"/>
              </w:rPr>
              <w:t xml:space="preserve"> Ninh Bình</w:t>
            </w:r>
          </w:p>
        </w:tc>
        <w:tc>
          <w:tcPr>
            <w:tcW w:w="3160" w:type="dxa"/>
            <w:vMerge w:val="restart"/>
            <w:vAlign w:val="center"/>
          </w:tcPr>
          <w:p w14:paraId="70C7B0E1" w14:textId="27459576" w:rsidR="00F0681D" w:rsidRPr="008321BC" w:rsidRDefault="00F0681D" w:rsidP="00895A51">
            <w:pPr>
              <w:spacing w:line="264" w:lineRule="auto"/>
              <w:jc w:val="center"/>
              <w:rPr>
                <w:b/>
                <w:bCs/>
                <w:sz w:val="24"/>
                <w:szCs w:val="24"/>
                <w:shd w:val="clear" w:color="auto" w:fill="FFFFFF"/>
              </w:rPr>
            </w:pPr>
            <w:r w:rsidRPr="008321BC">
              <w:rPr>
                <w:b/>
                <w:bCs/>
                <w:sz w:val="24"/>
                <w:szCs w:val="24"/>
                <w:shd w:val="clear" w:color="auto" w:fill="FFFFFF"/>
              </w:rPr>
              <w:t>Thuyết minh</w:t>
            </w:r>
          </w:p>
        </w:tc>
      </w:tr>
      <w:tr w:rsidR="00F0681D" w:rsidRPr="008321BC" w14:paraId="75E44904" w14:textId="77777777" w:rsidTr="007038E4">
        <w:tc>
          <w:tcPr>
            <w:tcW w:w="1134" w:type="dxa"/>
            <w:vAlign w:val="center"/>
          </w:tcPr>
          <w:p w14:paraId="3282CC17" w14:textId="305581D1" w:rsidR="00F0681D" w:rsidRPr="008321BC" w:rsidRDefault="00F0681D" w:rsidP="00895A51">
            <w:pPr>
              <w:spacing w:line="264" w:lineRule="auto"/>
              <w:jc w:val="center"/>
              <w:rPr>
                <w:b/>
                <w:bCs/>
                <w:sz w:val="24"/>
                <w:szCs w:val="24"/>
                <w:shd w:val="clear" w:color="auto" w:fill="FFFFFF"/>
              </w:rPr>
            </w:pPr>
            <w:r w:rsidRPr="008321BC">
              <w:rPr>
                <w:b/>
                <w:bCs/>
                <w:sz w:val="24"/>
                <w:szCs w:val="24"/>
                <w:shd w:val="clear" w:color="auto" w:fill="FFFFFF"/>
              </w:rPr>
              <w:t>Nội dung</w:t>
            </w:r>
          </w:p>
        </w:tc>
        <w:tc>
          <w:tcPr>
            <w:tcW w:w="2909" w:type="dxa"/>
            <w:vAlign w:val="center"/>
          </w:tcPr>
          <w:p w14:paraId="5EDC6AD1" w14:textId="5CE0F653" w:rsidR="00F0681D" w:rsidRPr="008321BC" w:rsidRDefault="00F0681D" w:rsidP="00895A51">
            <w:pPr>
              <w:spacing w:line="264" w:lineRule="auto"/>
              <w:jc w:val="center"/>
              <w:rPr>
                <w:b/>
                <w:bCs/>
                <w:sz w:val="24"/>
                <w:szCs w:val="24"/>
                <w:shd w:val="clear" w:color="auto" w:fill="FFFFFF"/>
              </w:rPr>
            </w:pPr>
            <w:r w:rsidRPr="008321BC">
              <w:rPr>
                <w:b/>
                <w:i/>
                <w:sz w:val="24"/>
                <w:szCs w:val="24"/>
              </w:rPr>
              <w:t xml:space="preserve">Quyết định số 36/2019/QĐ-UBND ngày 10/10/2019 của </w:t>
            </w:r>
            <w:r w:rsidRPr="008321BC">
              <w:rPr>
                <w:rStyle w:val="whitespace-normal"/>
                <w:b/>
                <w:i/>
                <w:sz w:val="24"/>
                <w:szCs w:val="24"/>
              </w:rPr>
              <w:t>Ủy ban nhân dân tỉnh Ninh Bình</w:t>
            </w:r>
          </w:p>
        </w:tc>
        <w:tc>
          <w:tcPr>
            <w:tcW w:w="2779" w:type="dxa"/>
            <w:vAlign w:val="center"/>
          </w:tcPr>
          <w:p w14:paraId="48FAB34F" w14:textId="662A0E05" w:rsidR="00F0681D" w:rsidRPr="008321BC" w:rsidRDefault="00F0681D" w:rsidP="00895A51">
            <w:pPr>
              <w:spacing w:line="264" w:lineRule="auto"/>
              <w:jc w:val="center"/>
              <w:rPr>
                <w:b/>
                <w:bCs/>
                <w:sz w:val="24"/>
                <w:szCs w:val="24"/>
                <w:shd w:val="clear" w:color="auto" w:fill="FFFFFF"/>
              </w:rPr>
            </w:pPr>
            <w:r w:rsidRPr="008321BC">
              <w:rPr>
                <w:b/>
                <w:i/>
                <w:sz w:val="24"/>
                <w:szCs w:val="24"/>
              </w:rPr>
              <w:t xml:space="preserve">Quyết định số 63/2022/QĐ-UBND ngày 26/12/2022 của </w:t>
            </w:r>
            <w:r w:rsidRPr="008321BC">
              <w:rPr>
                <w:rStyle w:val="whitespace-normal"/>
                <w:b/>
                <w:i/>
                <w:sz w:val="24"/>
                <w:szCs w:val="24"/>
              </w:rPr>
              <w:t>Ủy ban nhân dân tỉnh Hà Nam</w:t>
            </w:r>
          </w:p>
        </w:tc>
        <w:tc>
          <w:tcPr>
            <w:tcW w:w="2672" w:type="dxa"/>
            <w:vAlign w:val="center"/>
          </w:tcPr>
          <w:p w14:paraId="54BDC04E" w14:textId="031C92C2" w:rsidR="00F0681D" w:rsidRPr="008321BC" w:rsidRDefault="00F0681D" w:rsidP="00895A51">
            <w:pPr>
              <w:spacing w:line="264" w:lineRule="auto"/>
              <w:jc w:val="center"/>
              <w:rPr>
                <w:b/>
                <w:bCs/>
                <w:sz w:val="24"/>
                <w:szCs w:val="24"/>
                <w:shd w:val="clear" w:color="auto" w:fill="FFFFFF"/>
              </w:rPr>
            </w:pPr>
            <w:r w:rsidRPr="008321BC">
              <w:rPr>
                <w:b/>
                <w:i/>
                <w:sz w:val="24"/>
                <w:szCs w:val="24"/>
              </w:rPr>
              <w:t xml:space="preserve">Quyết định số 10/2020/QĐ-UBND ngày 09/4/2020 của </w:t>
            </w:r>
            <w:r w:rsidRPr="008321BC">
              <w:rPr>
                <w:rStyle w:val="whitespace-normal"/>
                <w:b/>
                <w:i/>
                <w:sz w:val="24"/>
                <w:szCs w:val="24"/>
              </w:rPr>
              <w:t xml:space="preserve">Ủy ban nhân dân tỉnh Nam Định và </w:t>
            </w:r>
            <w:r w:rsidRPr="008321BC">
              <w:rPr>
                <w:b/>
                <w:i/>
                <w:sz w:val="24"/>
                <w:szCs w:val="24"/>
              </w:rPr>
              <w:t xml:space="preserve">Quyết định số 01/2023/QĐ-UBND ngày 18/01/2023 của </w:t>
            </w:r>
            <w:r w:rsidRPr="008321BC">
              <w:rPr>
                <w:rStyle w:val="whitespace-normal"/>
                <w:b/>
                <w:i/>
                <w:sz w:val="24"/>
                <w:szCs w:val="24"/>
              </w:rPr>
              <w:t>Ủy ban nhân dân tỉnh Nam Định</w:t>
            </w:r>
          </w:p>
        </w:tc>
        <w:tc>
          <w:tcPr>
            <w:tcW w:w="3126" w:type="dxa"/>
            <w:vMerge/>
            <w:vAlign w:val="center"/>
          </w:tcPr>
          <w:p w14:paraId="0E874BAD" w14:textId="77777777" w:rsidR="00F0681D" w:rsidRPr="008321BC" w:rsidRDefault="00F0681D" w:rsidP="00895A51">
            <w:pPr>
              <w:spacing w:line="264" w:lineRule="auto"/>
              <w:jc w:val="center"/>
              <w:rPr>
                <w:b/>
                <w:bCs/>
                <w:sz w:val="24"/>
                <w:szCs w:val="24"/>
                <w:shd w:val="clear" w:color="auto" w:fill="FFFFFF"/>
              </w:rPr>
            </w:pPr>
          </w:p>
        </w:tc>
        <w:tc>
          <w:tcPr>
            <w:tcW w:w="3160" w:type="dxa"/>
            <w:vMerge/>
            <w:vAlign w:val="center"/>
          </w:tcPr>
          <w:p w14:paraId="776EEF6E" w14:textId="77777777" w:rsidR="00F0681D" w:rsidRPr="008321BC" w:rsidRDefault="00F0681D" w:rsidP="00895A51">
            <w:pPr>
              <w:spacing w:line="264" w:lineRule="auto"/>
              <w:jc w:val="center"/>
              <w:rPr>
                <w:b/>
                <w:bCs/>
                <w:sz w:val="24"/>
                <w:szCs w:val="24"/>
                <w:shd w:val="clear" w:color="auto" w:fill="FFFFFF"/>
              </w:rPr>
            </w:pPr>
          </w:p>
        </w:tc>
      </w:tr>
      <w:tr w:rsidR="00FD19EA" w:rsidRPr="008321BC" w14:paraId="0194010A" w14:textId="77777777" w:rsidTr="007038E4">
        <w:tc>
          <w:tcPr>
            <w:tcW w:w="15780" w:type="dxa"/>
            <w:gridSpan w:val="6"/>
          </w:tcPr>
          <w:p w14:paraId="2AA4711C" w14:textId="11E96DBF" w:rsidR="00FD19EA" w:rsidRPr="008321BC" w:rsidRDefault="00FD19EA" w:rsidP="00895A51">
            <w:pPr>
              <w:spacing w:line="264" w:lineRule="auto"/>
              <w:jc w:val="center"/>
              <w:rPr>
                <w:b/>
                <w:bCs/>
                <w:sz w:val="24"/>
                <w:szCs w:val="24"/>
                <w:shd w:val="clear" w:color="auto" w:fill="FFFFFF"/>
              </w:rPr>
            </w:pPr>
            <w:r w:rsidRPr="008321BC">
              <w:rPr>
                <w:b/>
                <w:bCs/>
                <w:sz w:val="24"/>
                <w:szCs w:val="24"/>
                <w:shd w:val="clear" w:color="auto" w:fill="FFFFFF"/>
              </w:rPr>
              <w:t>Chương I: QUY ĐỊNH CHUNG</w:t>
            </w:r>
          </w:p>
        </w:tc>
      </w:tr>
      <w:tr w:rsidR="006C520B" w:rsidRPr="008321BC" w14:paraId="0F80FB4D" w14:textId="77777777" w:rsidTr="007038E4">
        <w:tc>
          <w:tcPr>
            <w:tcW w:w="15780" w:type="dxa"/>
            <w:gridSpan w:val="6"/>
            <w:vAlign w:val="center"/>
          </w:tcPr>
          <w:p w14:paraId="33599A4B" w14:textId="4988E77F" w:rsidR="006C520B" w:rsidRPr="008321BC" w:rsidRDefault="006C520B" w:rsidP="00895A51">
            <w:pPr>
              <w:spacing w:line="264" w:lineRule="auto"/>
              <w:jc w:val="both"/>
              <w:rPr>
                <w:b/>
                <w:bCs/>
                <w:sz w:val="24"/>
                <w:szCs w:val="24"/>
                <w:shd w:val="clear" w:color="auto" w:fill="FFFFFF"/>
              </w:rPr>
            </w:pPr>
            <w:r w:rsidRPr="008321BC">
              <w:rPr>
                <w:b/>
                <w:bCs/>
                <w:sz w:val="24"/>
                <w:szCs w:val="24"/>
                <w:shd w:val="clear" w:color="auto" w:fill="FFFFFF"/>
              </w:rPr>
              <w:t>Điều 1. Phạm vi điều chỉnh và đối tượng áp dụng</w:t>
            </w:r>
          </w:p>
        </w:tc>
      </w:tr>
      <w:tr w:rsidR="00F47391" w:rsidRPr="008321BC" w14:paraId="23BFC876" w14:textId="77777777" w:rsidTr="007038E4">
        <w:tc>
          <w:tcPr>
            <w:tcW w:w="1134" w:type="dxa"/>
            <w:vAlign w:val="center"/>
          </w:tcPr>
          <w:p w14:paraId="7DD4C021" w14:textId="3C6F2F0D" w:rsidR="00F47391" w:rsidRPr="008321BC" w:rsidRDefault="00F47391" w:rsidP="000C30F7">
            <w:pPr>
              <w:spacing w:line="264" w:lineRule="auto"/>
              <w:jc w:val="center"/>
              <w:rPr>
                <w:b/>
                <w:bCs/>
                <w:i/>
                <w:sz w:val="24"/>
                <w:szCs w:val="24"/>
                <w:shd w:val="clear" w:color="auto" w:fill="FFFFFF"/>
              </w:rPr>
            </w:pPr>
            <w:r w:rsidRPr="008321BC">
              <w:rPr>
                <w:b/>
                <w:i/>
                <w:sz w:val="24"/>
                <w:szCs w:val="24"/>
                <w:shd w:val="clear" w:color="auto" w:fill="FFFFFF"/>
              </w:rPr>
              <w:t>1. Phạm vi điều chỉnh</w:t>
            </w:r>
          </w:p>
        </w:tc>
        <w:tc>
          <w:tcPr>
            <w:tcW w:w="2909" w:type="dxa"/>
          </w:tcPr>
          <w:p w14:paraId="65DBB51C" w14:textId="0F2D9C90" w:rsidR="00F47391" w:rsidRPr="008321BC" w:rsidRDefault="004A3BCE" w:rsidP="00895A51">
            <w:pPr>
              <w:spacing w:line="264" w:lineRule="auto"/>
              <w:jc w:val="both"/>
              <w:rPr>
                <w:b/>
                <w:bCs/>
                <w:sz w:val="24"/>
                <w:szCs w:val="24"/>
                <w:shd w:val="clear" w:color="auto" w:fill="FFFFFF"/>
              </w:rPr>
            </w:pPr>
            <w:r w:rsidRPr="008321BC">
              <w:rPr>
                <w:sz w:val="24"/>
                <w:szCs w:val="24"/>
              </w:rPr>
              <w:t>T</w:t>
            </w:r>
            <w:r w:rsidR="00F47391" w:rsidRPr="008321BC">
              <w:rPr>
                <w:sz w:val="24"/>
                <w:szCs w:val="24"/>
              </w:rPr>
              <w:t xml:space="preserve">ổ chức, hoạt động của thôn, tổ dân phố; thành lập, sáp nhập, giải thể, đổi tên thôn, tổ dân phố và ghép cụm dân cư vào thôn, tổ dân phố hiện có liền kề; điều kiện, tiêu chuẩn, nhiệm vụ, quyền hạn của Trưởng thôn, Tổ trưởng tổ dân phố, Phó Trưởng thôn, Phó Tổ trưởng tổ dân phố; quy trình bầu cử, </w:t>
            </w:r>
            <w:r w:rsidR="00F47391" w:rsidRPr="008321BC">
              <w:rPr>
                <w:sz w:val="24"/>
                <w:szCs w:val="24"/>
              </w:rPr>
              <w:lastRenderedPageBreak/>
              <w:t>miễn nhiệm, bãi nhiệm Trưởng thôn, Tổ trưởng tổ dân phố, Phó Trưởng thôn, Phó Tổ trưởng tổ dân phố</w:t>
            </w:r>
          </w:p>
        </w:tc>
        <w:tc>
          <w:tcPr>
            <w:tcW w:w="2779" w:type="dxa"/>
          </w:tcPr>
          <w:p w14:paraId="38BFEE94" w14:textId="28F520F7" w:rsidR="00F47391" w:rsidRPr="008321BC" w:rsidRDefault="004A3BCE" w:rsidP="00895A51">
            <w:pPr>
              <w:spacing w:line="264" w:lineRule="auto"/>
              <w:jc w:val="both"/>
              <w:rPr>
                <w:b/>
                <w:bCs/>
                <w:sz w:val="24"/>
                <w:szCs w:val="24"/>
                <w:shd w:val="clear" w:color="auto" w:fill="FFFFFF"/>
              </w:rPr>
            </w:pPr>
            <w:r w:rsidRPr="008321BC">
              <w:rPr>
                <w:sz w:val="24"/>
                <w:szCs w:val="24"/>
              </w:rPr>
              <w:lastRenderedPageBreak/>
              <w:t>T</w:t>
            </w:r>
            <w:r w:rsidR="00F47391" w:rsidRPr="008321BC">
              <w:rPr>
                <w:sz w:val="24"/>
                <w:szCs w:val="24"/>
              </w:rPr>
              <w:t>ổ chức, hoạt động và phân loại thôn, tổ dân phố trên địa bàn tỉnh Hà Nam</w:t>
            </w:r>
          </w:p>
        </w:tc>
        <w:tc>
          <w:tcPr>
            <w:tcW w:w="2672" w:type="dxa"/>
          </w:tcPr>
          <w:p w14:paraId="363083D3" w14:textId="69B8EA80" w:rsidR="00F47391" w:rsidRPr="008321BC" w:rsidRDefault="00F47391" w:rsidP="00895A51">
            <w:pPr>
              <w:spacing w:line="264" w:lineRule="auto"/>
              <w:jc w:val="both"/>
              <w:rPr>
                <w:sz w:val="24"/>
                <w:szCs w:val="24"/>
              </w:rPr>
            </w:pPr>
            <w:r w:rsidRPr="008321BC">
              <w:rPr>
                <w:sz w:val="24"/>
                <w:szCs w:val="24"/>
              </w:rPr>
              <w:t>Quy chế này quy định về tổ chức, hoạt động và phân loại thôn (xóm), tổ dân phố</w:t>
            </w:r>
            <w:r w:rsidR="0006565D" w:rsidRPr="008321BC">
              <w:rPr>
                <w:sz w:val="24"/>
                <w:szCs w:val="24"/>
              </w:rPr>
              <w:t xml:space="preserve"> </w:t>
            </w:r>
            <w:r w:rsidRPr="008321BC">
              <w:rPr>
                <w:sz w:val="24"/>
                <w:szCs w:val="24"/>
              </w:rPr>
              <w:t>(sau đây gọi chung là thôn, tổ dân phố) trên địa bàn tỉnh Nam Định.</w:t>
            </w:r>
          </w:p>
        </w:tc>
        <w:tc>
          <w:tcPr>
            <w:tcW w:w="3126" w:type="dxa"/>
          </w:tcPr>
          <w:p w14:paraId="7E3E0A3E" w14:textId="31637608"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Tổ chức và hoạt động của </w:t>
            </w:r>
            <w:r w:rsidRPr="008321BC">
              <w:rPr>
                <w:bCs/>
                <w:spacing w:val="-6"/>
                <w:sz w:val="24"/>
                <w:szCs w:val="24"/>
                <w:shd w:val="clear" w:color="auto" w:fill="FFFFFF"/>
              </w:rPr>
              <w:t>thôn,</w:t>
            </w:r>
            <w:r w:rsidR="000A427E" w:rsidRPr="008321BC">
              <w:rPr>
                <w:bCs/>
                <w:spacing w:val="-6"/>
                <w:sz w:val="24"/>
                <w:szCs w:val="24"/>
                <w:shd w:val="clear" w:color="auto" w:fill="FFFFFF"/>
              </w:rPr>
              <w:t xml:space="preserve"> bản (sau đây gọi chung là thôn),</w:t>
            </w:r>
            <w:r w:rsidRPr="008321BC">
              <w:rPr>
                <w:bCs/>
                <w:spacing w:val="-8"/>
                <w:sz w:val="24"/>
                <w:szCs w:val="24"/>
                <w:shd w:val="clear" w:color="auto" w:fill="FFFFFF"/>
              </w:rPr>
              <w:t xml:space="preserve"> tổ dân phố trên</w:t>
            </w:r>
            <w:r w:rsidRPr="008321BC">
              <w:rPr>
                <w:bCs/>
                <w:spacing w:val="14"/>
                <w:sz w:val="24"/>
                <w:szCs w:val="24"/>
                <w:shd w:val="clear" w:color="auto" w:fill="FFFFFF"/>
              </w:rPr>
              <w:t xml:space="preserve"> địa</w:t>
            </w:r>
            <w:r w:rsidRPr="008321BC">
              <w:rPr>
                <w:bCs/>
                <w:sz w:val="24"/>
                <w:szCs w:val="24"/>
                <w:shd w:val="clear" w:color="auto" w:fill="FFFFFF"/>
              </w:rPr>
              <w:t xml:space="preserve"> bàn tỉnh Ninh Bình</w:t>
            </w:r>
          </w:p>
          <w:p w14:paraId="22BD4C3B" w14:textId="0E66D328" w:rsidR="004A3BCE" w:rsidRPr="008321BC" w:rsidRDefault="004A3BCE" w:rsidP="00895A51">
            <w:pPr>
              <w:spacing w:line="264" w:lineRule="auto"/>
              <w:jc w:val="both"/>
              <w:rPr>
                <w:sz w:val="24"/>
                <w:szCs w:val="24"/>
              </w:rPr>
            </w:pPr>
          </w:p>
          <w:p w14:paraId="19BF6A3E" w14:textId="77777777" w:rsidR="00F47391" w:rsidRPr="008321BC" w:rsidRDefault="00F47391" w:rsidP="00895A51">
            <w:pPr>
              <w:spacing w:line="264" w:lineRule="auto"/>
              <w:ind w:firstLine="720"/>
              <w:jc w:val="both"/>
              <w:rPr>
                <w:sz w:val="24"/>
                <w:szCs w:val="24"/>
              </w:rPr>
            </w:pPr>
          </w:p>
        </w:tc>
        <w:tc>
          <w:tcPr>
            <w:tcW w:w="3160" w:type="dxa"/>
          </w:tcPr>
          <w:p w14:paraId="187EA50F" w14:textId="1AB003F3" w:rsidR="008C48BF" w:rsidRPr="008321BC" w:rsidRDefault="00410E18" w:rsidP="00895A51">
            <w:pPr>
              <w:pStyle w:val="NormalWeb"/>
              <w:spacing w:before="0" w:beforeAutospacing="0" w:after="0" w:afterAutospacing="0" w:line="264" w:lineRule="auto"/>
              <w:jc w:val="both"/>
            </w:pPr>
            <w:r w:rsidRPr="008321BC">
              <w:t xml:space="preserve">Quy định của ba tỉnh Hà Nam, Nam Định, Ninh Bình (trước hợp nhất) </w:t>
            </w:r>
            <w:r w:rsidR="00A743F0" w:rsidRPr="008321BC">
              <w:t xml:space="preserve">đều quy định phạm vi điều chỉnh bao gồm tổ chức </w:t>
            </w:r>
            <w:r w:rsidR="00A743F0" w:rsidRPr="008321BC">
              <w:rPr>
                <w:spacing w:val="-10"/>
              </w:rPr>
              <w:t>và hoạt động của thôn, tổ dân phố</w:t>
            </w:r>
            <w:r w:rsidR="00A743F0" w:rsidRPr="008321BC">
              <w:t xml:space="preserve">; </w:t>
            </w:r>
            <w:r w:rsidR="008C48BF" w:rsidRPr="008321BC">
              <w:rPr>
                <w:spacing w:val="-14"/>
              </w:rPr>
              <w:t>Riêng quy định của tỉnh Ninh</w:t>
            </w:r>
            <w:r w:rsidR="008C48BF" w:rsidRPr="008321BC">
              <w:rPr>
                <w:spacing w:val="-8"/>
              </w:rPr>
              <w:t xml:space="preserve"> Bình</w:t>
            </w:r>
            <w:r w:rsidR="008C48BF" w:rsidRPr="008321BC">
              <w:t xml:space="preserve"> </w:t>
            </w:r>
            <w:r w:rsidR="008C48BF" w:rsidRPr="008321BC">
              <w:rPr>
                <w:spacing w:val="-6"/>
              </w:rPr>
              <w:t xml:space="preserve">cũ quy định thêm </w:t>
            </w:r>
            <w:r w:rsidR="00A743F0" w:rsidRPr="008321BC">
              <w:rPr>
                <w:spacing w:val="-6"/>
              </w:rPr>
              <w:t>việc thành lập, sáp nhập, giải thể,</w:t>
            </w:r>
            <w:r w:rsidR="00A743F0" w:rsidRPr="008321BC">
              <w:t xml:space="preserve"> </w:t>
            </w:r>
            <w:r w:rsidR="00A743F0" w:rsidRPr="008321BC">
              <w:rPr>
                <w:spacing w:val="-12"/>
              </w:rPr>
              <w:t>đổi tên</w:t>
            </w:r>
            <w:r w:rsidR="007C450B" w:rsidRPr="008321BC">
              <w:rPr>
                <w:spacing w:val="-12"/>
              </w:rPr>
              <w:t xml:space="preserve"> thôn, tổ dân phố</w:t>
            </w:r>
            <w:r w:rsidR="008C48BF" w:rsidRPr="008321BC">
              <w:rPr>
                <w:spacing w:val="-12"/>
              </w:rPr>
              <w:t>, ghép cụm dân cư và thôn, tổ dân phố</w:t>
            </w:r>
            <w:r w:rsidR="00A743F0" w:rsidRPr="008321BC">
              <w:rPr>
                <w:spacing w:val="-12"/>
              </w:rPr>
              <w:t xml:space="preserve">; </w:t>
            </w:r>
            <w:r w:rsidR="008C48BF" w:rsidRPr="008321BC">
              <w:t xml:space="preserve">điều kiện, tiêu chuẩn, nhiệm vụ, quyền hạn </w:t>
            </w:r>
            <w:r w:rsidR="008C48BF" w:rsidRPr="008321BC">
              <w:lastRenderedPageBreak/>
              <w:t>của Trưởng thôn, Tổ trưởng tổ dân phố, Phó Trưởng thôn, Phó Tổ trưởng tổ dân phố; quy trình bầu cử, miễn nhiệm, bãi nhiệm Trưởng thôn, Tổ trưởng tổ dân phố, Phó Trưởng thôn, Phó Tổ trưởng tổ dân phố.</w:t>
            </w:r>
          </w:p>
          <w:p w14:paraId="2D1BEF80" w14:textId="3B326A1B" w:rsidR="00F47391" w:rsidRPr="008321BC" w:rsidRDefault="00A743F0" w:rsidP="00895A51">
            <w:pPr>
              <w:pStyle w:val="NormalWeb"/>
              <w:spacing w:before="0" w:beforeAutospacing="0" w:after="0" w:afterAutospacing="0" w:line="264" w:lineRule="auto"/>
              <w:jc w:val="both"/>
            </w:pPr>
            <w:r w:rsidRPr="008321BC">
              <w:t xml:space="preserve">Dự thảo Quy chế rà soát toàn bộ phạm vi điều chỉnh theo hướng </w:t>
            </w:r>
            <w:r w:rsidR="003A2974" w:rsidRPr="008321BC">
              <w:t>quy định khái quát hơn</w:t>
            </w:r>
            <w:r w:rsidR="00F369A4" w:rsidRPr="008321BC">
              <w:t>, phù hợp với quy định của Luật thực hiện dân chủ ở cơ sở và Nghị định 185/2026/NĐ-CP</w:t>
            </w:r>
          </w:p>
        </w:tc>
      </w:tr>
      <w:tr w:rsidR="00895A51" w:rsidRPr="008321BC" w14:paraId="0F0F6C5D" w14:textId="77777777" w:rsidTr="0006565D">
        <w:tc>
          <w:tcPr>
            <w:tcW w:w="1134" w:type="dxa"/>
          </w:tcPr>
          <w:p w14:paraId="62357A75" w14:textId="5C34BD2B" w:rsidR="00FD19EA" w:rsidRPr="008321BC" w:rsidRDefault="00885479" w:rsidP="00895A51">
            <w:pPr>
              <w:spacing w:line="264" w:lineRule="auto"/>
              <w:jc w:val="both"/>
              <w:rPr>
                <w:b/>
                <w:bCs/>
                <w:i/>
                <w:sz w:val="24"/>
                <w:szCs w:val="24"/>
                <w:shd w:val="clear" w:color="auto" w:fill="FFFFFF"/>
              </w:rPr>
            </w:pPr>
            <w:r w:rsidRPr="008321BC">
              <w:rPr>
                <w:b/>
                <w:i/>
                <w:sz w:val="24"/>
                <w:szCs w:val="24"/>
                <w:shd w:val="clear" w:color="auto" w:fill="FFFFFF"/>
              </w:rPr>
              <w:lastRenderedPageBreak/>
              <w:t>2. Đối tượng áp</w:t>
            </w:r>
            <w:r w:rsidR="00B0793A" w:rsidRPr="008321BC">
              <w:rPr>
                <w:b/>
                <w:i/>
                <w:sz w:val="24"/>
                <w:szCs w:val="24"/>
                <w:shd w:val="clear" w:color="auto" w:fill="FFFFFF"/>
              </w:rPr>
              <w:t xml:space="preserve"> </w:t>
            </w:r>
            <w:r w:rsidR="00FD19EA" w:rsidRPr="008321BC">
              <w:rPr>
                <w:b/>
                <w:i/>
                <w:sz w:val="24"/>
                <w:szCs w:val="24"/>
                <w:shd w:val="clear" w:color="auto" w:fill="FFFFFF"/>
              </w:rPr>
              <w:t>dụng</w:t>
            </w:r>
          </w:p>
        </w:tc>
        <w:tc>
          <w:tcPr>
            <w:tcW w:w="2909" w:type="dxa"/>
          </w:tcPr>
          <w:p w14:paraId="38A7D144" w14:textId="779519D6" w:rsidR="00FD19EA" w:rsidRPr="008321BC" w:rsidRDefault="004A3BCE" w:rsidP="00895A51">
            <w:pPr>
              <w:spacing w:line="264" w:lineRule="auto"/>
              <w:jc w:val="both"/>
              <w:rPr>
                <w:b/>
                <w:bCs/>
                <w:sz w:val="24"/>
                <w:szCs w:val="24"/>
                <w:shd w:val="clear" w:color="auto" w:fill="FFFFFF"/>
              </w:rPr>
            </w:pPr>
            <w:r w:rsidRPr="008321BC">
              <w:rPr>
                <w:sz w:val="24"/>
                <w:szCs w:val="24"/>
              </w:rPr>
              <w:t>T</w:t>
            </w:r>
            <w:r w:rsidR="00F47391" w:rsidRPr="008321BC">
              <w:rPr>
                <w:sz w:val="24"/>
                <w:szCs w:val="24"/>
              </w:rPr>
              <w:t>hôn, tổ dân phố thuộc các đơn vị hành chính xã, phường, thị trấn (gọi chung là cấp xã) trên địa bàn tỉnh Ninh Bình</w:t>
            </w:r>
          </w:p>
        </w:tc>
        <w:tc>
          <w:tcPr>
            <w:tcW w:w="2779" w:type="dxa"/>
          </w:tcPr>
          <w:p w14:paraId="5E0DFBA3" w14:textId="77777777" w:rsidR="004A3BCE" w:rsidRPr="008321BC" w:rsidRDefault="00F47391" w:rsidP="00895A51">
            <w:pPr>
              <w:spacing w:line="264" w:lineRule="auto"/>
              <w:jc w:val="both"/>
              <w:rPr>
                <w:sz w:val="24"/>
                <w:szCs w:val="24"/>
              </w:rPr>
            </w:pPr>
            <w:r w:rsidRPr="008321BC">
              <w:rPr>
                <w:sz w:val="24"/>
                <w:szCs w:val="24"/>
              </w:rPr>
              <w:t xml:space="preserve">a) Thôn, tổ dân phố thuộc xã, phường, thị trấn; </w:t>
            </w:r>
          </w:p>
          <w:p w14:paraId="19622B19" w14:textId="77777777" w:rsidR="004A3BCE" w:rsidRPr="008321BC" w:rsidRDefault="00F47391" w:rsidP="00895A51">
            <w:pPr>
              <w:spacing w:line="264" w:lineRule="auto"/>
              <w:jc w:val="both"/>
              <w:rPr>
                <w:sz w:val="24"/>
                <w:szCs w:val="24"/>
              </w:rPr>
            </w:pPr>
            <w:r w:rsidRPr="008321BC">
              <w:rPr>
                <w:sz w:val="24"/>
                <w:szCs w:val="24"/>
              </w:rPr>
              <w:t xml:space="preserve">b) Trưởng thôn, tổ trưởng tổ dân phố; phó trưởng thôn, tổ phó tổ dân phố; </w:t>
            </w:r>
          </w:p>
          <w:p w14:paraId="1913F3B9" w14:textId="0D47DFD2" w:rsidR="00FD19EA" w:rsidRPr="008321BC" w:rsidRDefault="00F47391" w:rsidP="00895A51">
            <w:pPr>
              <w:spacing w:line="264" w:lineRule="auto"/>
              <w:jc w:val="both"/>
              <w:rPr>
                <w:b/>
                <w:bCs/>
                <w:sz w:val="24"/>
                <w:szCs w:val="24"/>
                <w:shd w:val="clear" w:color="auto" w:fill="FFFFFF"/>
              </w:rPr>
            </w:pPr>
            <w:r w:rsidRPr="008321BC">
              <w:rPr>
                <w:sz w:val="24"/>
                <w:szCs w:val="24"/>
              </w:rPr>
              <w:t>c) Cộng đồng dân cư tại thôn, tổ dân phố.</w:t>
            </w:r>
          </w:p>
        </w:tc>
        <w:tc>
          <w:tcPr>
            <w:tcW w:w="2672" w:type="dxa"/>
          </w:tcPr>
          <w:p w14:paraId="08633117" w14:textId="77777777" w:rsidR="004A3BCE" w:rsidRPr="008321BC" w:rsidRDefault="00F47391" w:rsidP="00895A51">
            <w:pPr>
              <w:spacing w:line="264" w:lineRule="auto"/>
              <w:jc w:val="both"/>
              <w:rPr>
                <w:sz w:val="24"/>
                <w:szCs w:val="24"/>
              </w:rPr>
            </w:pPr>
            <w:r w:rsidRPr="008321BC">
              <w:rPr>
                <w:sz w:val="24"/>
                <w:szCs w:val="24"/>
              </w:rPr>
              <w:t xml:space="preserve">a) Thôn, tổ dân phố thuộc xã, phường, thị trấn; </w:t>
            </w:r>
          </w:p>
          <w:p w14:paraId="4C870BC6" w14:textId="77777777" w:rsidR="004A3BCE" w:rsidRPr="008321BC" w:rsidRDefault="00F47391" w:rsidP="00895A51">
            <w:pPr>
              <w:spacing w:line="264" w:lineRule="auto"/>
              <w:jc w:val="both"/>
              <w:rPr>
                <w:sz w:val="24"/>
                <w:szCs w:val="24"/>
              </w:rPr>
            </w:pPr>
            <w:r w:rsidRPr="008321BC">
              <w:rPr>
                <w:sz w:val="24"/>
                <w:szCs w:val="24"/>
              </w:rPr>
              <w:t>b) Trưởng thôn, Tổ trưởng tổ dân phố, Phó trưởng thôn, Tổ phó tổ dân phố;</w:t>
            </w:r>
          </w:p>
          <w:p w14:paraId="2D79C7C4" w14:textId="3819B023" w:rsidR="00FD19EA" w:rsidRPr="008321BC" w:rsidRDefault="00F47391" w:rsidP="00895A51">
            <w:pPr>
              <w:spacing w:line="264" w:lineRule="auto"/>
              <w:jc w:val="both"/>
              <w:rPr>
                <w:b/>
                <w:bCs/>
                <w:sz w:val="24"/>
                <w:szCs w:val="24"/>
                <w:shd w:val="clear" w:color="auto" w:fill="FFFFFF"/>
              </w:rPr>
            </w:pPr>
            <w:r w:rsidRPr="008321BC">
              <w:rPr>
                <w:sz w:val="24"/>
                <w:szCs w:val="24"/>
              </w:rPr>
              <w:t xml:space="preserve"> c) Cộng đồng dân cư tại thôn, tổ dân phố.</w:t>
            </w:r>
          </w:p>
        </w:tc>
        <w:tc>
          <w:tcPr>
            <w:tcW w:w="3126" w:type="dxa"/>
          </w:tcPr>
          <w:p w14:paraId="2A9279AC" w14:textId="093A550F"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a) Thôn, tổ dân phố.</w:t>
            </w:r>
          </w:p>
          <w:p w14:paraId="50528969" w14:textId="1CA5E7C3"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b) Trưởng thôn, Tổ trưởng tổ dân phố.</w:t>
            </w:r>
          </w:p>
          <w:p w14:paraId="33F16F96" w14:textId="1C84151F" w:rsidR="00FD19EA" w:rsidRPr="008321BC" w:rsidRDefault="004A3BCE" w:rsidP="00895A51">
            <w:pPr>
              <w:spacing w:line="264" w:lineRule="auto"/>
              <w:jc w:val="both"/>
              <w:rPr>
                <w:b/>
                <w:bCs/>
                <w:sz w:val="24"/>
                <w:szCs w:val="24"/>
                <w:shd w:val="clear" w:color="auto" w:fill="FFFFFF"/>
              </w:rPr>
            </w:pPr>
            <w:r w:rsidRPr="008321BC">
              <w:rPr>
                <w:bCs/>
                <w:sz w:val="24"/>
                <w:szCs w:val="24"/>
                <w:shd w:val="clear" w:color="auto" w:fill="FFFFFF"/>
              </w:rPr>
              <w:t xml:space="preserve">c) </w:t>
            </w:r>
            <w:r w:rsidR="00A916E3" w:rsidRPr="008321BC">
              <w:rPr>
                <w:bCs/>
                <w:sz w:val="24"/>
                <w:szCs w:val="24"/>
                <w:shd w:val="clear" w:color="auto" w:fill="FFFFFF"/>
              </w:rPr>
              <w:t>Người tham gia hoạt động</w:t>
            </w:r>
            <w:r w:rsidRPr="008321BC">
              <w:rPr>
                <w:bCs/>
                <w:sz w:val="24"/>
                <w:szCs w:val="24"/>
                <w:shd w:val="clear" w:color="auto" w:fill="FFFFFF"/>
              </w:rPr>
              <w:t xml:space="preserve"> ở thôn, tổ dân phố.</w:t>
            </w:r>
          </w:p>
        </w:tc>
        <w:tc>
          <w:tcPr>
            <w:tcW w:w="3160" w:type="dxa"/>
            <w:vAlign w:val="center"/>
          </w:tcPr>
          <w:p w14:paraId="5052AEF9" w14:textId="19A3A9F1" w:rsidR="00FD19EA" w:rsidRPr="008321BC" w:rsidRDefault="008E7682" w:rsidP="00386144">
            <w:pPr>
              <w:pStyle w:val="pdq2pgselectionanchorcontainer"/>
              <w:spacing w:before="0" w:beforeAutospacing="0" w:after="0" w:afterAutospacing="0" w:line="264" w:lineRule="auto"/>
              <w:jc w:val="both"/>
            </w:pPr>
            <w:r w:rsidRPr="008321BC">
              <w:t>Đối tượng áp dụng của dự thảo Quy chế này được</w:t>
            </w:r>
            <w:r w:rsidR="008254DB" w:rsidRPr="008321BC">
              <w:t xml:space="preserve"> kế thừa </w:t>
            </w:r>
            <w:r w:rsidRPr="008321BC">
              <w:t xml:space="preserve">các </w:t>
            </w:r>
            <w:r w:rsidR="008254DB" w:rsidRPr="008321BC">
              <w:t>quy định</w:t>
            </w:r>
            <w:r w:rsidRPr="008321BC">
              <w:t xml:space="preserve"> hiện hành</w:t>
            </w:r>
            <w:r w:rsidR="00326E16" w:rsidRPr="008321BC">
              <w:t xml:space="preserve"> và có tính cụ thể hơn, thống nhất với quy định của Luật dân chủ ở cơ sở</w:t>
            </w:r>
            <w:r w:rsidRPr="008321BC">
              <w:t>.</w:t>
            </w:r>
            <w:r w:rsidR="00386144" w:rsidRPr="008321BC">
              <w:t xml:space="preserve"> Đồng thời bổ sung thêm đối tượng áp dụng là n</w:t>
            </w:r>
            <w:r w:rsidR="00386144" w:rsidRPr="008321BC">
              <w:rPr>
                <w:bCs/>
                <w:shd w:val="clear" w:color="auto" w:fill="FFFFFF"/>
              </w:rPr>
              <w:t xml:space="preserve">gười tham </w:t>
            </w:r>
            <w:r w:rsidR="00386144" w:rsidRPr="008321BC">
              <w:rPr>
                <w:bCs/>
                <w:spacing w:val="-6"/>
                <w:shd w:val="clear" w:color="auto" w:fill="FFFFFF"/>
              </w:rPr>
              <w:t>gia hoạt động ở thôn, tổ dân phố</w:t>
            </w:r>
          </w:p>
        </w:tc>
      </w:tr>
      <w:tr w:rsidR="00FD19EA" w:rsidRPr="008321BC" w14:paraId="5BC64842" w14:textId="77777777" w:rsidTr="007038E4">
        <w:tc>
          <w:tcPr>
            <w:tcW w:w="1134" w:type="dxa"/>
          </w:tcPr>
          <w:p w14:paraId="5DBCE075" w14:textId="2EF8C860" w:rsidR="00FD19EA" w:rsidRPr="008321BC" w:rsidRDefault="00FD19EA" w:rsidP="000C30F7">
            <w:pPr>
              <w:pStyle w:val="NormalWeb"/>
              <w:shd w:val="clear" w:color="auto" w:fill="FFFFFF"/>
              <w:spacing w:before="0" w:beforeAutospacing="0" w:after="0" w:afterAutospacing="0" w:line="264" w:lineRule="auto"/>
              <w:jc w:val="center"/>
              <w:rPr>
                <w:b/>
                <w:bCs/>
                <w:shd w:val="clear" w:color="auto" w:fill="FFFFFF"/>
              </w:rPr>
            </w:pPr>
            <w:r w:rsidRPr="008321BC">
              <w:rPr>
                <w:b/>
              </w:rPr>
              <w:t xml:space="preserve">Điều 2. </w:t>
            </w:r>
            <w:r w:rsidR="001C190C" w:rsidRPr="008321BC">
              <w:rPr>
                <w:b/>
              </w:rPr>
              <w:t>Thôn,</w:t>
            </w:r>
            <w:r w:rsidRPr="008321BC">
              <w:rPr>
                <w:b/>
              </w:rPr>
              <w:t xml:space="preserve"> tổ dân phố</w:t>
            </w:r>
          </w:p>
        </w:tc>
        <w:tc>
          <w:tcPr>
            <w:tcW w:w="2909" w:type="dxa"/>
          </w:tcPr>
          <w:p w14:paraId="1C75191C" w14:textId="058095DB" w:rsidR="00FD19EA" w:rsidRPr="008321BC" w:rsidRDefault="00E87D36" w:rsidP="00895A51">
            <w:pPr>
              <w:spacing w:line="264" w:lineRule="auto"/>
              <w:jc w:val="both"/>
              <w:rPr>
                <w:sz w:val="24"/>
                <w:szCs w:val="24"/>
              </w:rPr>
            </w:pPr>
            <w:r w:rsidRPr="008321BC">
              <w:rPr>
                <w:sz w:val="24"/>
                <w:szCs w:val="24"/>
              </w:rPr>
              <w:t xml:space="preserve">- </w:t>
            </w:r>
            <w:r w:rsidR="005B1EBD" w:rsidRPr="008321BC">
              <w:rPr>
                <w:sz w:val="24"/>
                <w:szCs w:val="24"/>
              </w:rPr>
              <w:t xml:space="preserve">Thôn, tổ dân phố là tổ chức tự quản của cộng đồng dân cư </w:t>
            </w:r>
          </w:p>
          <w:p w14:paraId="31FBDCF2" w14:textId="764611F7" w:rsidR="00E87D36" w:rsidRPr="008321BC" w:rsidRDefault="00E87D36" w:rsidP="00895A51">
            <w:pPr>
              <w:spacing w:line="264" w:lineRule="auto"/>
              <w:jc w:val="both"/>
              <w:rPr>
                <w:b/>
                <w:bCs/>
                <w:sz w:val="24"/>
                <w:szCs w:val="24"/>
                <w:shd w:val="clear" w:color="auto" w:fill="FFFFFF"/>
              </w:rPr>
            </w:pPr>
            <w:r w:rsidRPr="008321BC">
              <w:rPr>
                <w:sz w:val="24"/>
                <w:szCs w:val="24"/>
              </w:rPr>
              <w:t xml:space="preserve">Thôn, xóm, bản thuộc các xã (gọi chung là thôn); tổ dân phố, khối phố thuộc phường, thị trấn (gọi chung là tổ dân phố); trừ các thôn, tổ dân phố phải thực hiện </w:t>
            </w:r>
            <w:r w:rsidRPr="008321BC">
              <w:rPr>
                <w:sz w:val="24"/>
                <w:szCs w:val="24"/>
              </w:rPr>
              <w:lastRenderedPageBreak/>
              <w:t>việc sắp xếp, sáp nhập theo quy định</w:t>
            </w:r>
          </w:p>
        </w:tc>
        <w:tc>
          <w:tcPr>
            <w:tcW w:w="2779" w:type="dxa"/>
          </w:tcPr>
          <w:p w14:paraId="7DC611EC" w14:textId="0E2E31EF" w:rsidR="00FD19EA" w:rsidRPr="008321BC" w:rsidRDefault="00E87D36" w:rsidP="00895A51">
            <w:pPr>
              <w:spacing w:line="264" w:lineRule="auto"/>
              <w:jc w:val="both"/>
              <w:rPr>
                <w:sz w:val="24"/>
                <w:szCs w:val="24"/>
              </w:rPr>
            </w:pPr>
            <w:r w:rsidRPr="008321BC">
              <w:rPr>
                <w:sz w:val="24"/>
                <w:szCs w:val="24"/>
              </w:rPr>
              <w:lastRenderedPageBreak/>
              <w:t xml:space="preserve">- Thôn, tổ dân phố là tổ chức tự quản của cộng đồng dân cư </w:t>
            </w:r>
            <w:r w:rsidR="008E7682" w:rsidRPr="008321BC">
              <w:rPr>
                <w:sz w:val="24"/>
                <w:szCs w:val="24"/>
              </w:rPr>
              <w:t>(</w:t>
            </w:r>
            <w:r w:rsidRPr="008321BC">
              <w:rPr>
                <w:sz w:val="24"/>
                <w:szCs w:val="24"/>
              </w:rPr>
              <w:t xml:space="preserve">không phải là một cấp hành chính) có chung địa bàn cư trú trong một khu vực ở một xã, phường, thị trấn sau đây gọi chung là cấp xã); nơi thực hiện dân chủ trực tiếp và rộng rãi để phát huy các </w:t>
            </w:r>
            <w:r w:rsidRPr="008321BC">
              <w:rPr>
                <w:sz w:val="24"/>
                <w:szCs w:val="24"/>
              </w:rPr>
              <w:lastRenderedPageBreak/>
              <w:t>hình thức hoạt động tự quản, tổ chức nhân dân thực hiện chủ trương, đường lối của Đảng, chính sách, pháp luật của Nhà nước và nhiệm vụ cấp trên giao.</w:t>
            </w:r>
          </w:p>
          <w:p w14:paraId="2657EDBB" w14:textId="1310EDA2" w:rsidR="00E87D36" w:rsidRPr="008321BC" w:rsidRDefault="00E87D36" w:rsidP="00895A51">
            <w:pPr>
              <w:spacing w:line="264" w:lineRule="auto"/>
              <w:jc w:val="both"/>
              <w:rPr>
                <w:b/>
                <w:bCs/>
                <w:sz w:val="24"/>
                <w:szCs w:val="24"/>
                <w:shd w:val="clear" w:color="auto" w:fill="FFFFFF"/>
              </w:rPr>
            </w:pPr>
            <w:r w:rsidRPr="008321BC">
              <w:rPr>
                <w:sz w:val="24"/>
                <w:szCs w:val="24"/>
              </w:rPr>
              <w:t>1. Thôn, làng, xóm (gọi chung là thôn) được tổ chức ở trong xã; dưới xã là thôn. 2. Tổ dân phố, tiểu khu,… (gọi chung là tổ dân phố) được tổ chức ở phường, thị trấn; dưới phường, thị trấn là tổ dân phố.</w:t>
            </w:r>
          </w:p>
        </w:tc>
        <w:tc>
          <w:tcPr>
            <w:tcW w:w="2672" w:type="dxa"/>
          </w:tcPr>
          <w:p w14:paraId="4245DA01" w14:textId="77777777" w:rsidR="00FD19EA" w:rsidRPr="008321BC" w:rsidRDefault="00E87D36" w:rsidP="00895A51">
            <w:pPr>
              <w:spacing w:line="264" w:lineRule="auto"/>
              <w:jc w:val="both"/>
              <w:rPr>
                <w:sz w:val="24"/>
                <w:szCs w:val="24"/>
              </w:rPr>
            </w:pPr>
            <w:r w:rsidRPr="008321BC">
              <w:rPr>
                <w:b/>
                <w:bCs/>
                <w:sz w:val="24"/>
                <w:szCs w:val="24"/>
                <w:shd w:val="clear" w:color="auto" w:fill="FFFFFF"/>
              </w:rPr>
              <w:lastRenderedPageBreak/>
              <w:t xml:space="preserve">- </w:t>
            </w:r>
            <w:r w:rsidRPr="008321BC">
              <w:rPr>
                <w:sz w:val="24"/>
                <w:szCs w:val="24"/>
              </w:rPr>
              <w:t xml:space="preserve">Thôn, tổ dân phố là tổ chức tự quản của cộng đồng dân cư (không phải là một cấp hành chính) có chung địa bàn cư trú trong một khu vực ở một xã, phường, thị trấn (sau đây gọi chung là cấp xã); nơi thực hiện dân chủ trực tiếp, rộng rãi để phát huy </w:t>
            </w:r>
            <w:r w:rsidRPr="008321BC">
              <w:rPr>
                <w:sz w:val="24"/>
                <w:szCs w:val="24"/>
              </w:rPr>
              <w:lastRenderedPageBreak/>
              <w:t>các hình thức hoạt động tự quản, tổ chức nhân dân thực hiện chủ trương, đường lối của Đảng, chính sách, pháp luật của Nhà nước và nhiệm vụ cấp trên giao.</w:t>
            </w:r>
          </w:p>
          <w:p w14:paraId="1647F328" w14:textId="5F9E421B" w:rsidR="00E87D36" w:rsidRPr="008321BC" w:rsidRDefault="00E87D36" w:rsidP="00895A51">
            <w:pPr>
              <w:spacing w:line="264" w:lineRule="auto"/>
              <w:jc w:val="both"/>
              <w:rPr>
                <w:b/>
                <w:bCs/>
                <w:sz w:val="24"/>
                <w:szCs w:val="24"/>
                <w:shd w:val="clear" w:color="auto" w:fill="FFFFFF"/>
              </w:rPr>
            </w:pPr>
            <w:r w:rsidRPr="008321BC">
              <w:rPr>
                <w:sz w:val="24"/>
                <w:szCs w:val="24"/>
              </w:rPr>
              <w:t>- Thôn được tổ chức ở xã; tổ dân phố được tổ chức ở phường, thị trấn khi có đủ điều kiện theo quy định của pháp luật.</w:t>
            </w:r>
          </w:p>
        </w:tc>
        <w:tc>
          <w:tcPr>
            <w:tcW w:w="3126" w:type="dxa"/>
          </w:tcPr>
          <w:p w14:paraId="60F30577" w14:textId="5191258C"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1. Thôn, tổ dân phố là tổ chức tự quản của cộng đồng dân cư có chung địa bàn cư trú trong một khu vực thuộc phạm vi một đơn vị hành chính ở phường, xã (sau đây gọi chung là cấp xã); nơi thực hiện dân chủ trực tiếp và rộng rãi để phát huy các hình thức hoạt động tự quản của thôn, tổ dân </w:t>
            </w:r>
            <w:r w:rsidRPr="008321BC">
              <w:rPr>
                <w:bCs/>
                <w:sz w:val="24"/>
                <w:szCs w:val="24"/>
                <w:shd w:val="clear" w:color="auto" w:fill="FFFFFF"/>
              </w:rPr>
              <w:lastRenderedPageBreak/>
              <w:t xml:space="preserve">phố, tổ chức Nhân dân thực hiện chủ trương, đường lối của Đảng, chính sách, pháp luật của Nhà nước và nhiệm vụ cấp trên giao. </w:t>
            </w:r>
          </w:p>
          <w:p w14:paraId="6147FF4D" w14:textId="1C801F71" w:rsidR="00FD19EA" w:rsidRPr="008321BC" w:rsidRDefault="004A3BCE" w:rsidP="00895A51">
            <w:pPr>
              <w:spacing w:line="264" w:lineRule="auto"/>
              <w:jc w:val="both"/>
              <w:rPr>
                <w:b/>
                <w:bCs/>
                <w:sz w:val="24"/>
                <w:szCs w:val="24"/>
                <w:shd w:val="clear" w:color="auto" w:fill="FFFFFF"/>
              </w:rPr>
            </w:pPr>
            <w:r w:rsidRPr="008321BC">
              <w:rPr>
                <w:bCs/>
                <w:sz w:val="24"/>
                <w:szCs w:val="24"/>
                <w:shd w:val="clear" w:color="auto" w:fill="FFFFFF"/>
              </w:rPr>
              <w:t>2. Thôn được tổ chức tại xã; dưới xã là thôn; Tổ dân phố được tổ chức ở phường; dưới phường là Tổ dân phố.</w:t>
            </w:r>
          </w:p>
        </w:tc>
        <w:tc>
          <w:tcPr>
            <w:tcW w:w="3160" w:type="dxa"/>
          </w:tcPr>
          <w:p w14:paraId="40753544" w14:textId="6EBFC4A9" w:rsidR="008E7682" w:rsidRPr="008321BC" w:rsidRDefault="008E7682" w:rsidP="00895A51">
            <w:pPr>
              <w:pStyle w:val="pdq2pgselectionanchorcontainer"/>
              <w:spacing w:before="0" w:beforeAutospacing="0" w:after="0" w:afterAutospacing="0" w:line="264" w:lineRule="auto"/>
              <w:jc w:val="both"/>
            </w:pPr>
            <w:r w:rsidRPr="008321BC">
              <w:lastRenderedPageBreak/>
              <w:t xml:space="preserve">Quy định của ba tỉnh </w:t>
            </w:r>
            <w:r w:rsidR="006C68E7" w:rsidRPr="008321BC">
              <w:t xml:space="preserve">Hà </w:t>
            </w:r>
            <w:r w:rsidR="00B053CE" w:rsidRPr="008321BC">
              <w:t>N</w:t>
            </w:r>
            <w:r w:rsidR="006C68E7" w:rsidRPr="008321BC">
              <w:t xml:space="preserve">am, Nam Định, Ninh Bình (trước hợp nhất) </w:t>
            </w:r>
            <w:r w:rsidRPr="008321BC">
              <w:t>cơ bản thống nhất khi xác định thôn, tổ dân phố là tổ chức tự quản của cộng đồng dân cư; đồng thời quy định thống nhất tên gọi đối với các loại hình khu dân cư trên địa bàn.</w:t>
            </w:r>
          </w:p>
          <w:p w14:paraId="0C496F00" w14:textId="25204C93" w:rsidR="008E7682" w:rsidRPr="008321BC" w:rsidRDefault="008E7682" w:rsidP="00895A51">
            <w:pPr>
              <w:pStyle w:val="NormalWeb"/>
              <w:spacing w:before="0" w:beforeAutospacing="0" w:after="0" w:afterAutospacing="0" w:line="264" w:lineRule="auto"/>
              <w:jc w:val="both"/>
            </w:pPr>
            <w:r w:rsidRPr="008321BC">
              <w:lastRenderedPageBreak/>
              <w:t>Điểm khác nhau là Hà Nam và Nam Định quy định rõ hơn nguyên tắc thôn, tổ dân phố không phải là cấp hành chính và nhấn mạnh vai trò</w:t>
            </w:r>
            <w:r w:rsidR="0006565D" w:rsidRPr="008321BC">
              <w:t xml:space="preserve"> tự quản của cộng đồng dân cư; </w:t>
            </w:r>
          </w:p>
          <w:p w14:paraId="221A088A" w14:textId="46981A18" w:rsidR="00FD19EA" w:rsidRPr="008321BC" w:rsidRDefault="008E7682" w:rsidP="00895A51">
            <w:pPr>
              <w:pStyle w:val="NormalWeb"/>
              <w:spacing w:before="0" w:beforeAutospacing="0" w:after="0" w:afterAutospacing="0" w:line="264" w:lineRule="auto"/>
              <w:jc w:val="both"/>
            </w:pPr>
            <w:r w:rsidRPr="008321BC">
              <w:t>Dự thảo Quy chế kế thừa quy định về vị trí pháp lý của thôn, tổ dân phố; đồng thời bổ sung nội dung khẳng định rõ đây là tổ chức tự quản của cộng đồng dân cư; lược bỏ những nội dung đã được văn bản cấp trên quy định đầy đủ. Quy định mới giúp thống nhất nhận thức trong quá trình tổ chức thực hiện, tránh cách hiểu khác nhau giữa các địa phương.</w:t>
            </w:r>
          </w:p>
        </w:tc>
      </w:tr>
      <w:tr w:rsidR="00FD19EA" w:rsidRPr="008321BC" w14:paraId="1B6F92D0" w14:textId="77777777" w:rsidTr="007038E4">
        <w:tc>
          <w:tcPr>
            <w:tcW w:w="1134" w:type="dxa"/>
          </w:tcPr>
          <w:p w14:paraId="60CEF9AB" w14:textId="23D49F87" w:rsidR="00FD19EA" w:rsidRPr="008321BC" w:rsidRDefault="00FD19EA" w:rsidP="000C30F7">
            <w:pPr>
              <w:pStyle w:val="NormalWeb"/>
              <w:shd w:val="clear" w:color="auto" w:fill="FFFFFF"/>
              <w:spacing w:before="0" w:beforeAutospacing="0" w:after="0" w:afterAutospacing="0" w:line="264" w:lineRule="auto"/>
              <w:jc w:val="center"/>
              <w:rPr>
                <w:b/>
              </w:rPr>
            </w:pPr>
            <w:r w:rsidRPr="008321BC">
              <w:rPr>
                <w:b/>
              </w:rPr>
              <w:lastRenderedPageBreak/>
              <w:t xml:space="preserve">Điều 3. Nguyên tắc tổ chức và </w:t>
            </w:r>
            <w:r w:rsidR="00FB5182" w:rsidRPr="008321BC">
              <w:rPr>
                <w:b/>
              </w:rPr>
              <w:t>hoạt động của thôn, tổ dân phố</w:t>
            </w:r>
          </w:p>
        </w:tc>
        <w:tc>
          <w:tcPr>
            <w:tcW w:w="2909" w:type="dxa"/>
          </w:tcPr>
          <w:p w14:paraId="43A1B7FD" w14:textId="77777777" w:rsidR="008B55D7" w:rsidRPr="008321BC" w:rsidRDefault="00E87D36" w:rsidP="00895A51">
            <w:pPr>
              <w:spacing w:line="264" w:lineRule="auto"/>
              <w:jc w:val="both"/>
              <w:rPr>
                <w:sz w:val="24"/>
                <w:szCs w:val="24"/>
              </w:rPr>
            </w:pPr>
            <w:r w:rsidRPr="008321BC">
              <w:rPr>
                <w:sz w:val="24"/>
                <w:szCs w:val="24"/>
              </w:rPr>
              <w:t xml:space="preserve">1. Bảo đảm tính tự quản của cộng đồng dân cư, chấp hành sự quản lý nhà nước trực tiếp của chính quyền cấp xã và sự lãnh đạo của các cấp uỷ đảng. </w:t>
            </w:r>
          </w:p>
          <w:p w14:paraId="42041790" w14:textId="591CDEF1" w:rsidR="00026328" w:rsidRPr="008321BC" w:rsidRDefault="00E87D36" w:rsidP="00895A51">
            <w:pPr>
              <w:spacing w:line="264" w:lineRule="auto"/>
              <w:jc w:val="both"/>
              <w:rPr>
                <w:sz w:val="24"/>
                <w:szCs w:val="24"/>
              </w:rPr>
            </w:pPr>
            <w:r w:rsidRPr="008321BC">
              <w:rPr>
                <w:sz w:val="24"/>
                <w:szCs w:val="24"/>
              </w:rPr>
              <w:t xml:space="preserve">2. Tuân thủ đúng pháp luật, thực hiện theo hương ước (quy ước) và đảm bảo dân chủ, công khai, minh bạch. </w:t>
            </w:r>
          </w:p>
          <w:p w14:paraId="22B8872B" w14:textId="0FE43CFB" w:rsidR="00026328" w:rsidRPr="008321BC" w:rsidRDefault="00E87D36" w:rsidP="00895A51">
            <w:pPr>
              <w:spacing w:line="264" w:lineRule="auto"/>
              <w:jc w:val="both"/>
              <w:rPr>
                <w:sz w:val="24"/>
                <w:szCs w:val="24"/>
              </w:rPr>
            </w:pPr>
            <w:r w:rsidRPr="008321BC">
              <w:rPr>
                <w:sz w:val="24"/>
                <w:szCs w:val="24"/>
              </w:rPr>
              <w:t xml:space="preserve">3. Không chia tách các thôn, tổ dân phố hiện đang hoạt động ổn định để thành lập </w:t>
            </w:r>
            <w:r w:rsidRPr="008321BC">
              <w:rPr>
                <w:sz w:val="24"/>
                <w:szCs w:val="24"/>
              </w:rPr>
              <w:lastRenderedPageBreak/>
              <w:t xml:space="preserve">thôn mới, tổ dân phố mới (trừ trường hợp quy định tại khoản 2 Điều 7 Quy chế này). </w:t>
            </w:r>
          </w:p>
          <w:p w14:paraId="7F4D1253" w14:textId="74A2C04F" w:rsidR="00FD19EA" w:rsidRPr="008321BC" w:rsidRDefault="00E87D36" w:rsidP="00895A51">
            <w:pPr>
              <w:spacing w:line="264" w:lineRule="auto"/>
              <w:jc w:val="both"/>
              <w:rPr>
                <w:b/>
                <w:bCs/>
                <w:sz w:val="24"/>
                <w:szCs w:val="24"/>
                <w:shd w:val="clear" w:color="auto" w:fill="FFFFFF"/>
              </w:rPr>
            </w:pPr>
            <w:r w:rsidRPr="008321BC">
              <w:rPr>
                <w:sz w:val="24"/>
                <w:szCs w:val="24"/>
              </w:rPr>
              <w:t>4. Những người do thay đổi nơi ở, chuyển đến cư trú tại địa bàn của thôn, tổ dân phố mới, phải có trách nhiệm đăng ký sinh hoạt tại cộng đồng dân cư và chịu sự quản lý của thôn, tổ dân phố nơi chuyển đến và được thực hiện các quyền, nghĩa vụ công dân tại nơi cư trú mới.</w:t>
            </w:r>
          </w:p>
        </w:tc>
        <w:tc>
          <w:tcPr>
            <w:tcW w:w="2779" w:type="dxa"/>
          </w:tcPr>
          <w:p w14:paraId="330E97A0" w14:textId="77777777" w:rsidR="00026328" w:rsidRPr="008321BC" w:rsidRDefault="00E87D36" w:rsidP="00895A51">
            <w:pPr>
              <w:spacing w:line="264" w:lineRule="auto"/>
              <w:jc w:val="both"/>
              <w:rPr>
                <w:sz w:val="24"/>
                <w:szCs w:val="24"/>
              </w:rPr>
            </w:pPr>
            <w:r w:rsidRPr="008321BC">
              <w:rPr>
                <w:sz w:val="24"/>
                <w:szCs w:val="24"/>
              </w:rPr>
              <w:lastRenderedPageBreak/>
              <w:t xml:space="preserve">1. Bảo đảm tính tự quản của cộng đồng dân cư, chấp hành sự quản lý nhà nước trực tiếp của chính quyền cấp xã và sự lãnh đạo của cấp ủy đảng. </w:t>
            </w:r>
          </w:p>
          <w:p w14:paraId="52C150EE" w14:textId="7BD84651" w:rsidR="00026328" w:rsidRPr="008321BC" w:rsidRDefault="00E87D36" w:rsidP="00895A51">
            <w:pPr>
              <w:spacing w:line="264" w:lineRule="auto"/>
              <w:jc w:val="both"/>
              <w:rPr>
                <w:sz w:val="24"/>
                <w:szCs w:val="24"/>
              </w:rPr>
            </w:pPr>
            <w:r w:rsidRPr="008321BC">
              <w:rPr>
                <w:sz w:val="24"/>
                <w:szCs w:val="24"/>
              </w:rPr>
              <w:t xml:space="preserve">2. Tuân thủ pháp luật, thực hiện theo hương ước quy ước); đảm bảo dân chủ, công khai, minh bạch. </w:t>
            </w:r>
          </w:p>
          <w:p w14:paraId="7BA1AA3C" w14:textId="77777777" w:rsidR="00026328" w:rsidRPr="008321BC" w:rsidRDefault="00E87D36" w:rsidP="00895A51">
            <w:pPr>
              <w:spacing w:line="264" w:lineRule="auto"/>
              <w:jc w:val="both"/>
              <w:rPr>
                <w:sz w:val="24"/>
                <w:szCs w:val="24"/>
              </w:rPr>
            </w:pPr>
            <w:r w:rsidRPr="008321BC">
              <w:rPr>
                <w:sz w:val="24"/>
                <w:szCs w:val="24"/>
              </w:rPr>
              <w:t xml:space="preserve">3. Không chia tách các thôn, tổ dân phố đang hoạt động ổn định; thực hiện </w:t>
            </w:r>
            <w:r w:rsidRPr="008321BC">
              <w:rPr>
                <w:sz w:val="24"/>
                <w:szCs w:val="24"/>
              </w:rPr>
              <w:lastRenderedPageBreak/>
              <w:t xml:space="preserve">sáp nhập các thôn, tổ dân phố phù hợp với điều kiện, đặc điểm từng địa phương. </w:t>
            </w:r>
          </w:p>
          <w:p w14:paraId="4AC4E7FF" w14:textId="1F2C255A" w:rsidR="00FD19EA" w:rsidRPr="008321BC" w:rsidRDefault="00E87D36" w:rsidP="00895A51">
            <w:pPr>
              <w:spacing w:line="264" w:lineRule="auto"/>
              <w:jc w:val="both"/>
              <w:rPr>
                <w:b/>
                <w:bCs/>
                <w:sz w:val="24"/>
                <w:szCs w:val="24"/>
                <w:shd w:val="clear" w:color="auto" w:fill="FFFFFF"/>
              </w:rPr>
            </w:pPr>
            <w:r w:rsidRPr="008321BC">
              <w:rPr>
                <w:sz w:val="24"/>
                <w:szCs w:val="24"/>
              </w:rPr>
              <w:t>4. Trường hợp do quy hoạch giải phóng mặt bằng, quy hoạch giãn dân, hoặc nơi có địa hình bị chia cắt phức tạp, địa bàn rộng, giao thông đi lại khó khăn thì điều kiện thành lập thôn, tổ dân phố mới có thể thấp hơn quy định. Trong trường hợp cộng đồng dân cư mới hình thành không đủ điều kiện thành lập thôn mới, tổ dân phố mới thì ghép vào thôn, tổ dân phố liền kề.</w:t>
            </w:r>
          </w:p>
        </w:tc>
        <w:tc>
          <w:tcPr>
            <w:tcW w:w="2672" w:type="dxa"/>
          </w:tcPr>
          <w:p w14:paraId="2598FD32" w14:textId="77777777" w:rsidR="00026328" w:rsidRPr="008321BC" w:rsidRDefault="00E87D36" w:rsidP="00895A51">
            <w:pPr>
              <w:spacing w:line="264" w:lineRule="auto"/>
              <w:jc w:val="both"/>
              <w:rPr>
                <w:sz w:val="24"/>
                <w:szCs w:val="24"/>
              </w:rPr>
            </w:pPr>
            <w:r w:rsidRPr="008321BC">
              <w:rPr>
                <w:sz w:val="24"/>
                <w:szCs w:val="24"/>
              </w:rPr>
              <w:lastRenderedPageBreak/>
              <w:t xml:space="preserve">1. Bảo đảm tính tự quản của cộng đồng dân cư, chấp hành sự quản lý nhà nước trực tiếp của chính quyền cấp xã và sự lãnh đạo của cấp ủy đảng. </w:t>
            </w:r>
          </w:p>
          <w:p w14:paraId="27C06A2B" w14:textId="04FE29DF" w:rsidR="00026328" w:rsidRPr="008321BC" w:rsidRDefault="00E87D36" w:rsidP="00895A51">
            <w:pPr>
              <w:spacing w:line="264" w:lineRule="auto"/>
              <w:jc w:val="both"/>
              <w:rPr>
                <w:sz w:val="24"/>
                <w:szCs w:val="24"/>
              </w:rPr>
            </w:pPr>
            <w:r w:rsidRPr="008321BC">
              <w:rPr>
                <w:sz w:val="24"/>
                <w:szCs w:val="24"/>
              </w:rPr>
              <w:t xml:space="preserve">2. Tuân thủ pháp luật, thực hiện theo hương ước (quy ước); đảm bảo dân chủ, công khai, minh bạch. </w:t>
            </w:r>
          </w:p>
          <w:p w14:paraId="4ED81F72" w14:textId="77777777" w:rsidR="00026328" w:rsidRPr="008321BC" w:rsidRDefault="00E87D36" w:rsidP="00895A51">
            <w:pPr>
              <w:spacing w:line="264" w:lineRule="auto"/>
              <w:jc w:val="both"/>
              <w:rPr>
                <w:sz w:val="24"/>
                <w:szCs w:val="24"/>
              </w:rPr>
            </w:pPr>
            <w:r w:rsidRPr="008321BC">
              <w:rPr>
                <w:sz w:val="24"/>
                <w:szCs w:val="24"/>
              </w:rPr>
              <w:t xml:space="preserve">3. Không chia tách các thôn, tổ dân phố đang </w:t>
            </w:r>
            <w:r w:rsidRPr="008321BC">
              <w:rPr>
                <w:sz w:val="24"/>
                <w:szCs w:val="24"/>
              </w:rPr>
              <w:lastRenderedPageBreak/>
              <w:t xml:space="preserve">hoạt động ổn định để thành lập thôn mới, tổ dân phố mới; thực hiện sáp nhập các thôn, tổ dân phố phù hợp với điều kiện, đặc điểm của địa phương. Trong trường hợp cụm dân cư mới hình thành không đủ điều kiện thành lập thôn mới, tổ dân phố mới thì ghép cụm dân cư vào thôn, tổ dân phố liền kề. </w:t>
            </w:r>
          </w:p>
          <w:p w14:paraId="7F050690" w14:textId="615D2EC5" w:rsidR="00FD19EA" w:rsidRPr="008321BC" w:rsidRDefault="00E87D36" w:rsidP="00895A51">
            <w:pPr>
              <w:spacing w:line="264" w:lineRule="auto"/>
              <w:jc w:val="both"/>
              <w:rPr>
                <w:b/>
                <w:bCs/>
                <w:sz w:val="24"/>
                <w:szCs w:val="24"/>
                <w:shd w:val="clear" w:color="auto" w:fill="FFFFFF"/>
              </w:rPr>
            </w:pPr>
            <w:r w:rsidRPr="008321BC">
              <w:rPr>
                <w:sz w:val="24"/>
                <w:szCs w:val="24"/>
              </w:rPr>
              <w:t>4. Khuyến khích việc sáp nhập thôn, tổ dân phố để thành lập thôn, tổ dân phố có quy mô lớn hơn nhằm tinh gọn bộ máy, nâng cao hiệu lực, hiệu quả quản lý điều hành của chính quyền cấp xã và nâng cao hiệu quả đầu tư cơ sở hạ tầng kinh tế - xã hội của thôn, tổ dân phố.</w:t>
            </w:r>
          </w:p>
        </w:tc>
        <w:tc>
          <w:tcPr>
            <w:tcW w:w="3126" w:type="dxa"/>
          </w:tcPr>
          <w:p w14:paraId="1D690D2D"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lastRenderedPageBreak/>
              <w:t>1. Tổ chức của thôn, tổ dân phố phải bảo đảm tinh gọn, hiệu quả; phù hợp với quy mô dân cư, đặc điểm địa bàn và yêu cầu quản lý của chính quyền địa phương cấp xã.</w:t>
            </w:r>
          </w:p>
          <w:p w14:paraId="622B3696"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2. Bảo đảm và đề cao tính tự quản của thôn, tổ dân phố; phát huy quyền làm chủ trực tiếp của Nhân dân trong tổ chức đời sống cộng đồng, giữ gìn và phát huy các giá trị văn </w:t>
            </w:r>
            <w:r w:rsidRPr="008321BC">
              <w:rPr>
                <w:bCs/>
                <w:sz w:val="24"/>
                <w:szCs w:val="24"/>
                <w:shd w:val="clear" w:color="auto" w:fill="FFFFFF"/>
              </w:rPr>
              <w:lastRenderedPageBreak/>
              <w:t>hóa, phong tục, tập quán tốt đẹp của địa phương.</w:t>
            </w:r>
          </w:p>
          <w:p w14:paraId="2ED9FE05"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3. Hoạt động của thôn, tổ dân phố phải tuân thủ Hiến pháp, pháp luật, hương ước, quy ước của thôn, tổ dân phố; bảo đảm dân chủ, công khai, minh bạch; phân định rõ nhiệm vụ tự quản của thôn, tổ dân phố với nhiệm vụ hỗ trợ hoạt động quản lý nhà nước của chính quyền địa phương cấp xã.</w:t>
            </w:r>
          </w:p>
          <w:p w14:paraId="7BF2E45F"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4. Hoạt động của thôn, tổ dân phố phải bảo đảm sự phối hợp chặt chẽ giữa Trưởng thôn, Tổ trưởng tổ dân phố với Bí thư Chi bộ, Trưởng Ban Công tác Mặt trận thôn, tổ dân phố, các tổ chức chính trị - xã hội, lực lượng tham gia bảo vệ an ninh, trật tự ở cơ sở và các tổ chức tự quản trên địa bàn; phát huy vai trò của Nhân dân trong bảo đảm an ninh, trật tự, bảo vệ môi trường, xây dựng đời sống văn hóa và phát triển thôn, tổ dân phố. </w:t>
            </w:r>
          </w:p>
          <w:p w14:paraId="7ED9B5D9" w14:textId="3030198F" w:rsidR="00FD19EA"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5. Tăng cường ứng dụng công nghệ thông tin, chuyển đổi số trong tổ chức và hoạt động của thôn, tổ dân phố nhằm nâng </w:t>
            </w:r>
            <w:r w:rsidRPr="008321BC">
              <w:rPr>
                <w:bCs/>
                <w:sz w:val="24"/>
                <w:szCs w:val="24"/>
                <w:shd w:val="clear" w:color="auto" w:fill="FFFFFF"/>
              </w:rPr>
              <w:lastRenderedPageBreak/>
              <w:t>cao hiệu quả hoạt động tự quản của thôn, tổ dân phố, tạo thuận lợi cho Nhân dân trong tiếp cận thông tin, tham gia các hoạt động cộng đồng và phối hợp với chính quyền địa phương cấp xã trong các hoạt động tại địa bàn.</w:t>
            </w:r>
          </w:p>
        </w:tc>
        <w:tc>
          <w:tcPr>
            <w:tcW w:w="3160" w:type="dxa"/>
          </w:tcPr>
          <w:p w14:paraId="4787D246" w14:textId="77777777" w:rsidR="008B55D7" w:rsidRPr="008321BC" w:rsidRDefault="008B55D7" w:rsidP="00895A51">
            <w:pPr>
              <w:pStyle w:val="pdq2pgselectionanchorcontainer"/>
              <w:spacing w:before="0" w:beforeAutospacing="0" w:after="0" w:afterAutospacing="0" w:line="264" w:lineRule="auto"/>
              <w:jc w:val="both"/>
            </w:pPr>
            <w:r w:rsidRPr="008321BC">
              <w:lastRenderedPageBreak/>
              <w:t>Các Quy chế hiện hành đều quy định các nguyên tắc cơ bản như bảo đảm sự lãnh đạo của cấp ủy, sự quản lý của chính quyền cấp xã; phát huy quyền tự quản của cộng đồng dân cư; thực hiện dân chủ, công khai, minh bạch.</w:t>
            </w:r>
          </w:p>
          <w:p w14:paraId="409AA4F1" w14:textId="77777777" w:rsidR="008B55D7" w:rsidRPr="008321BC" w:rsidRDefault="008B55D7" w:rsidP="00895A51">
            <w:pPr>
              <w:pStyle w:val="NormalWeb"/>
              <w:spacing w:before="0" w:beforeAutospacing="0" w:after="0" w:afterAutospacing="0" w:line="264" w:lineRule="auto"/>
              <w:jc w:val="both"/>
            </w:pPr>
            <w:r w:rsidRPr="008321BC">
              <w:t xml:space="preserve">Tuy nhiên, các quy định này được xây dựng trước khi ban hành nhiều văn bản pháp luật mới về thực hiện dân chủ ở cơ sở nên chưa phản ánh đầy đủ </w:t>
            </w:r>
            <w:r w:rsidRPr="008321BC">
              <w:lastRenderedPageBreak/>
              <w:t>yêu cầu về công khai thông tin, lấy ý kiến Nhân dân, ứng dụng công nghệ thông tin và chuyển đổi số trong quản lý cộng đồng dân cư.</w:t>
            </w:r>
          </w:p>
          <w:p w14:paraId="07B67F68" w14:textId="77777777" w:rsidR="008B55D7" w:rsidRPr="008321BC" w:rsidRDefault="008B55D7" w:rsidP="00895A51">
            <w:pPr>
              <w:pStyle w:val="NormalWeb"/>
              <w:spacing w:before="0" w:beforeAutospacing="0" w:after="0" w:afterAutospacing="0" w:line="264" w:lineRule="auto"/>
              <w:jc w:val="both"/>
            </w:pPr>
            <w:r w:rsidRPr="008321BC">
              <w:t>Dự thảo Quy chế kế thừa các nguyên tắc còn phù hợp; đồng thời bổ sung nguyên tắc bảo đảm thực hiện dân chủ theo quy định mới của pháp luật; tăng cường công khai, minh bạch; khuyến khích ứng dụng công nghệ thông tin trong quá trình tổ chức hội nghị, lấy ý kiến Nhân dân và quản lý hoạt động của thôn, tổ dân phố. Việc bổ sung này phù hợp với chủ trương cải cách hành chính và chuyển đổi số của Chính phủ.</w:t>
            </w:r>
          </w:p>
          <w:p w14:paraId="012249A3" w14:textId="77777777" w:rsidR="00FD19EA" w:rsidRPr="008321BC" w:rsidRDefault="00FD19EA" w:rsidP="00895A51">
            <w:pPr>
              <w:spacing w:line="264" w:lineRule="auto"/>
              <w:jc w:val="both"/>
              <w:rPr>
                <w:b/>
                <w:bCs/>
                <w:sz w:val="24"/>
                <w:szCs w:val="24"/>
                <w:shd w:val="clear" w:color="auto" w:fill="FFFFFF"/>
              </w:rPr>
            </w:pPr>
          </w:p>
        </w:tc>
      </w:tr>
      <w:tr w:rsidR="00FD19EA" w:rsidRPr="008321BC" w14:paraId="03F72158" w14:textId="77777777" w:rsidTr="007038E4">
        <w:tc>
          <w:tcPr>
            <w:tcW w:w="15780" w:type="dxa"/>
            <w:gridSpan w:val="6"/>
          </w:tcPr>
          <w:p w14:paraId="4B2FCDCD" w14:textId="71B197B0" w:rsidR="00FD19EA" w:rsidRPr="008321BC" w:rsidRDefault="00FD19EA" w:rsidP="00895A51">
            <w:pPr>
              <w:pStyle w:val="NormalWeb"/>
              <w:shd w:val="clear" w:color="auto" w:fill="FFFFFF"/>
              <w:spacing w:before="0" w:beforeAutospacing="0" w:after="0" w:afterAutospacing="0" w:line="264" w:lineRule="auto"/>
              <w:jc w:val="center"/>
              <w:rPr>
                <w:b/>
              </w:rPr>
            </w:pPr>
            <w:r w:rsidRPr="008321BC">
              <w:rPr>
                <w:b/>
              </w:rPr>
              <w:lastRenderedPageBreak/>
              <w:t>Chương II: TỔ CHỨC VÀ HOẠT ĐỘNG CỦA THÔN, TỔ DÂN PHỐ</w:t>
            </w:r>
          </w:p>
        </w:tc>
      </w:tr>
      <w:tr w:rsidR="00FD19EA" w:rsidRPr="008321BC" w14:paraId="5EECF1E2" w14:textId="77777777" w:rsidTr="007038E4">
        <w:tc>
          <w:tcPr>
            <w:tcW w:w="1134" w:type="dxa"/>
          </w:tcPr>
          <w:p w14:paraId="52269F3E" w14:textId="35AF2D9B" w:rsidR="00FD19EA" w:rsidRPr="008321BC" w:rsidRDefault="00FD19EA" w:rsidP="000C30F7">
            <w:pPr>
              <w:pStyle w:val="NormalWeb"/>
              <w:shd w:val="clear" w:color="auto" w:fill="FFFFFF"/>
              <w:spacing w:before="0" w:beforeAutospacing="0" w:after="0" w:afterAutospacing="0" w:line="264" w:lineRule="auto"/>
              <w:jc w:val="center"/>
              <w:rPr>
                <w:b/>
                <w:bCs/>
                <w:shd w:val="clear" w:color="auto" w:fill="FFFFFF"/>
              </w:rPr>
            </w:pPr>
            <w:r w:rsidRPr="008321BC">
              <w:rPr>
                <w:b/>
              </w:rPr>
              <w:t>Điều 4. Tổ chức của thôn, tổ dân phố</w:t>
            </w:r>
          </w:p>
        </w:tc>
        <w:tc>
          <w:tcPr>
            <w:tcW w:w="2909" w:type="dxa"/>
          </w:tcPr>
          <w:p w14:paraId="0A4B50EF" w14:textId="77777777" w:rsidR="00026328" w:rsidRPr="008321BC" w:rsidRDefault="00026328" w:rsidP="00895A51">
            <w:pPr>
              <w:spacing w:line="264" w:lineRule="auto"/>
              <w:jc w:val="both"/>
              <w:rPr>
                <w:sz w:val="24"/>
                <w:szCs w:val="24"/>
              </w:rPr>
            </w:pPr>
            <w:r w:rsidRPr="008321BC">
              <w:rPr>
                <w:sz w:val="24"/>
                <w:szCs w:val="24"/>
              </w:rPr>
              <w:t xml:space="preserve">- Mỗi thôn có 01 Trưởng thôn; mỗi tổ dân phố có 01 Tổ trưởng tổ dân phố. Trường hợp cần thiết thì có thêm 01 Phó Trưởng thôn hoặc 01 Phó Tổ trưởng tổ dân phố giúp việc cho Trưởng thôn và Tổ trưởng tổ dân phố. </w:t>
            </w:r>
          </w:p>
          <w:p w14:paraId="2EB7E9D6" w14:textId="604DD353" w:rsidR="00FD19EA" w:rsidRPr="008321BC" w:rsidRDefault="00026328" w:rsidP="00895A51">
            <w:pPr>
              <w:spacing w:line="264" w:lineRule="auto"/>
              <w:jc w:val="both"/>
              <w:rPr>
                <w:b/>
                <w:bCs/>
                <w:sz w:val="24"/>
                <w:szCs w:val="24"/>
                <w:shd w:val="clear" w:color="auto" w:fill="FFFFFF"/>
              </w:rPr>
            </w:pPr>
            <w:r w:rsidRPr="008321BC">
              <w:rPr>
                <w:sz w:val="24"/>
                <w:szCs w:val="24"/>
              </w:rPr>
              <w:t>- Phó Trưởng thôn, Phó Tổ trưởng tổ dân phố do Trưởng thôn, Tổ trưởng tổ dân phố lựa chọn sau khi thống nhất với Trưởng Ban công tác Mặt trận thôn, tổ dân phố; Ủy ban nhân dân cấp xã quyết định công nhận Phó Trưởng thôn, Phó Tổ trưởng tổ dân phố.</w:t>
            </w:r>
          </w:p>
        </w:tc>
        <w:tc>
          <w:tcPr>
            <w:tcW w:w="2779" w:type="dxa"/>
          </w:tcPr>
          <w:p w14:paraId="60928830" w14:textId="06913F6E" w:rsidR="00FD19EA" w:rsidRPr="008321BC" w:rsidRDefault="00026328" w:rsidP="00895A51">
            <w:pPr>
              <w:spacing w:line="264" w:lineRule="auto"/>
              <w:jc w:val="both"/>
              <w:rPr>
                <w:b/>
                <w:bCs/>
                <w:sz w:val="24"/>
                <w:szCs w:val="24"/>
                <w:shd w:val="clear" w:color="auto" w:fill="FFFFFF"/>
              </w:rPr>
            </w:pPr>
            <w:r w:rsidRPr="008321BC">
              <w:rPr>
                <w:b/>
                <w:bCs/>
                <w:sz w:val="24"/>
                <w:szCs w:val="24"/>
                <w:shd w:val="clear" w:color="auto" w:fill="FFFFFF"/>
              </w:rPr>
              <w:t xml:space="preserve">- </w:t>
            </w:r>
            <w:r w:rsidRPr="008321BC">
              <w:rPr>
                <w:sz w:val="24"/>
                <w:szCs w:val="24"/>
              </w:rPr>
              <w:t>Mỗi thôn có trưởng thôn; mỗi tổ dân phố có tổ trưởng tổ dân phố. Trường hợp đặc biệt thật cần thiết: ở những thôn, tổ dân phố loại 1 có số hộ gia đình trong thôn, tổ dân phố quá lớn và địa bàn rộng, chia cắt thì có thể bố trí thêm 01 phó trưởng thôn hoặc 01 tổ phó tổ dân phố. Đối với những thôn, tổ dân phố cần thiết phải bố trí thêm phó trưởng thôn, tổ phó tổ dân phố: Ủy ban nhân dân UBND) cấp xã xem xét từng trường hợp cụ thể để quyết định.</w:t>
            </w:r>
          </w:p>
        </w:tc>
        <w:tc>
          <w:tcPr>
            <w:tcW w:w="2672" w:type="dxa"/>
          </w:tcPr>
          <w:p w14:paraId="707F8448" w14:textId="5DE44CDB" w:rsidR="00FD19EA" w:rsidRPr="008321BC" w:rsidRDefault="00026328" w:rsidP="00895A51">
            <w:pPr>
              <w:spacing w:line="264" w:lineRule="auto"/>
              <w:jc w:val="both"/>
              <w:rPr>
                <w:b/>
                <w:bCs/>
                <w:sz w:val="24"/>
                <w:szCs w:val="24"/>
                <w:shd w:val="clear" w:color="auto" w:fill="FFFFFF"/>
              </w:rPr>
            </w:pPr>
            <w:r w:rsidRPr="008321BC">
              <w:rPr>
                <w:sz w:val="24"/>
                <w:szCs w:val="24"/>
              </w:rPr>
              <w:t>- Mỗi thôn, tổ dân phố có Trưởng thôn, Tổ trưởng tổ dân phố. - Trong trường hợp cần thiết do yếu tố đặc thù như số hộ gia đình trong thôn, tổ dân phố lớn hoặc địa lý chia cắt, tính phức tạp về quản lý có thể bố trí thêm 01 Phó trưởng thôn, 01 Tổ phó tổ dân phố. Phó Trưởng thôn, Tổ phó tổ dân phố do Trưởng thôn, Tổ trưởng tổ dân phố lựa chọn sau khi thống nhất với Trưởng Ban công tác mặt trận thôn, tổ dân phố; Ủy ban nhân dân cấp xã quyết định công nhận.</w:t>
            </w:r>
          </w:p>
        </w:tc>
        <w:tc>
          <w:tcPr>
            <w:tcW w:w="3126" w:type="dxa"/>
          </w:tcPr>
          <w:p w14:paraId="31FCFD48" w14:textId="46A0ACED"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1.Thôn có Trưởng thôn; tổ dân phố có Tổ trưởng tổ dân phố là người hoạt động không chuyên trách ở thôn, tổ dân phố. </w:t>
            </w:r>
          </w:p>
          <w:p w14:paraId="518D7338"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Ngoài chức danh Trưởng thôn, Tổ trưởng tổ dân phố, căn cứ yêu cầu nhiệm vụ, đặc điểm địa bàn và khả năng cân đối của ngân sách địa phương, Hội đồng nhân dân tỉnh quyết định bố trí các chức danh người tham gia hoạt động ở thôn, tổ dân phố để hỗ trợ Trưởng thôn, Tổ trưởng tổ dân phố hoặc thực hiện các hoạt động tự quản của thôn, tổ dân phố. Hiện nay, các chức danh người tham gia hoạt động ở thôn, tổ dân phố (không bao gồm các chức danh khác ở cơ sở theo quy định của pháp luật </w:t>
            </w:r>
            <w:r w:rsidRPr="008321BC">
              <w:rPr>
                <w:bCs/>
                <w:sz w:val="24"/>
                <w:szCs w:val="24"/>
                <w:shd w:val="clear" w:color="auto" w:fill="FFFFFF"/>
              </w:rPr>
              <w:lastRenderedPageBreak/>
              <w:t>chuyên ngành có liên quan) được thực hiện theo Nghị quyết số 13/2026/NQ-HDND ngày 25/6/2026 của Hội đồng nhân dân tỉnh quy định về mức phụ cấp, việc kiêm nhiệm chức danh, mức phụ cấp kiêm nhiệm chức danh đối với người hoạt động không chuyên trách ở thôn, tổ dân phố và số lượng, chức danh, mức hỗ trợ, mức hỗ trợ kiêm nhiệm đối với các chức danh tham gia hoạt động ở thôn, tổ dân phố trên địa bàn tỉnh Ninh Bình, gồm: Phó trưởng thôn, Phó tổ trưởng tổ dân phố; Phó bí thư chi bộ; Chi hội trưởng chi hội Nông dân; Chi hội trưởng chi hội Phụ nữ; Chi hội trưởng chi hội Cựu chiến binh, Bí thư chi đoàn thanh niên cộng sản Hồ Chí Minh.</w:t>
            </w:r>
          </w:p>
          <w:p w14:paraId="3A8A10CC"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2. Việc bầu cử, cho thôi làm nhiệm vụ Trưởng thôn, Tổ trưởng tổ dân phố thực hiện theo quy định của Luật Thực hiện dân chủ ở cơ sở, Nghị định hướng dẫn thi hành Luật Thực hiện dân chủ ở cơ sở và Quy chế này.</w:t>
            </w:r>
          </w:p>
          <w:p w14:paraId="6702BF1B" w14:textId="5DB339B3" w:rsidR="00FD19EA"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lastRenderedPageBreak/>
              <w:t>Trong trường hợp thành lập, sắp xếp, tổ chức lại thôn, tổ dân phố, hoặc trường hợp khuyết Trưởng thôn, Tổ trưởng tổ dân phố thì Ủy ban nhân dân cấp xã chỉ định Trưởng thôn, Tổ trưởng tổ dân phố lâm thời để điều hành hoạt động của thôn, tổ dân phố cho đến khi bầu được Trưởng thôn, Tổ trưởng tổ dân phố trong thời hạn không quá 06 tháng kể từ ngày có quyết định chỉ định Trưởng thôn, Tổ trưởng tổ dân phố lâm thời.</w:t>
            </w:r>
          </w:p>
        </w:tc>
        <w:tc>
          <w:tcPr>
            <w:tcW w:w="3160" w:type="dxa"/>
          </w:tcPr>
          <w:p w14:paraId="6EED535E" w14:textId="5B2762AA" w:rsidR="008B55D7" w:rsidRPr="008321BC" w:rsidRDefault="00B053CE" w:rsidP="00895A51">
            <w:pPr>
              <w:pStyle w:val="pdq2pgselectionanchorcontainer"/>
              <w:spacing w:before="0" w:beforeAutospacing="0" w:after="0" w:afterAutospacing="0" w:line="264" w:lineRule="auto"/>
              <w:jc w:val="both"/>
            </w:pPr>
            <w:r w:rsidRPr="008321BC">
              <w:lastRenderedPageBreak/>
              <w:t xml:space="preserve">Quy định của ba tỉnh Hà Nam, Nam Định, Ninh Bình (trước hợp nhất) </w:t>
            </w:r>
            <w:r w:rsidR="008B55D7" w:rsidRPr="008321BC">
              <w:t>đều quy định mô hình tổ chức gồm Trưởng thôn hoặc Tổ trưởng tổ dân phố và có thể bố trí Phó Trưởng thôn, Phó Tổ trưởng tổ dân phố.</w:t>
            </w:r>
          </w:p>
          <w:p w14:paraId="21A42261" w14:textId="77777777" w:rsidR="008B55D7" w:rsidRPr="008321BC" w:rsidRDefault="008B55D7" w:rsidP="00895A51">
            <w:pPr>
              <w:pStyle w:val="NormalWeb"/>
              <w:spacing w:before="0" w:beforeAutospacing="0" w:after="0" w:afterAutospacing="0" w:line="264" w:lineRule="auto"/>
              <w:jc w:val="both"/>
            </w:pPr>
            <w:r w:rsidRPr="008321BC">
              <w:t>Tuy nhiên, điều kiện bố trí Phó giữa các địa phương chưa thống nhất; một số Quy chế quy định theo hướng khá rộng, chưa gắn với quy mô dân cư, đặc điểm địa bàn và chủ trương tinh gọn bộ máy.</w:t>
            </w:r>
          </w:p>
          <w:p w14:paraId="30C7A600" w14:textId="05B08D93" w:rsidR="008B55D7" w:rsidRPr="008321BC" w:rsidRDefault="008B55D7" w:rsidP="00895A51">
            <w:pPr>
              <w:pStyle w:val="NormalWeb"/>
              <w:spacing w:before="0" w:beforeAutospacing="0" w:after="0" w:afterAutospacing="0" w:line="264" w:lineRule="auto"/>
              <w:jc w:val="both"/>
            </w:pPr>
            <w:r w:rsidRPr="008321BC">
              <w:t>Dự thảo Quy chế</w:t>
            </w:r>
            <w:r w:rsidR="00A37558" w:rsidRPr="008321BC">
              <w:t xml:space="preserve"> mới</w:t>
            </w:r>
            <w:r w:rsidRPr="008321BC">
              <w:t xml:space="preserve"> quy định theo hướng chỉ bố trí Phó Trưởng thôn, Phó Tổ trưởng tổ dân phố khi thực sự cần thiết và đáp ứng các tiêu chí cụ thể do pháp luật hoặc cấp có thẩm quyền quy định. Cách tiếp cận này vừa bảo đảm yêu cầu quản </w:t>
            </w:r>
            <w:r w:rsidRPr="008321BC">
              <w:lastRenderedPageBreak/>
              <w:t>lý đối với địa bàn đặc thù, vừa thực hiện chủ trương tinh giản đội ngũ người hoạt động không chuyên trách, sử dụng hiệu quả ngân sách nhà nước.</w:t>
            </w:r>
          </w:p>
          <w:p w14:paraId="6F6A5FDF" w14:textId="77777777" w:rsidR="00FD19EA" w:rsidRPr="008321BC" w:rsidRDefault="00FD19EA" w:rsidP="00895A51">
            <w:pPr>
              <w:spacing w:line="264" w:lineRule="auto"/>
              <w:jc w:val="both"/>
              <w:rPr>
                <w:b/>
                <w:bCs/>
                <w:sz w:val="24"/>
                <w:szCs w:val="24"/>
                <w:shd w:val="clear" w:color="auto" w:fill="FFFFFF"/>
              </w:rPr>
            </w:pPr>
          </w:p>
        </w:tc>
      </w:tr>
      <w:tr w:rsidR="00FD19EA" w:rsidRPr="008321BC" w14:paraId="00362531" w14:textId="77777777" w:rsidTr="007038E4">
        <w:tc>
          <w:tcPr>
            <w:tcW w:w="1134" w:type="dxa"/>
          </w:tcPr>
          <w:p w14:paraId="42CDE29F" w14:textId="367AE5F4" w:rsidR="00FD19EA" w:rsidRPr="008321BC" w:rsidRDefault="00FD19EA" w:rsidP="000C30F7">
            <w:pPr>
              <w:pStyle w:val="NormalWeb"/>
              <w:shd w:val="clear" w:color="auto" w:fill="FFFFFF"/>
              <w:spacing w:before="0" w:beforeAutospacing="0" w:after="0" w:afterAutospacing="0" w:line="264" w:lineRule="auto"/>
              <w:jc w:val="center"/>
              <w:rPr>
                <w:b/>
                <w:bCs/>
                <w:shd w:val="clear" w:color="auto" w:fill="FFFFFF"/>
              </w:rPr>
            </w:pPr>
            <w:r w:rsidRPr="008321BC">
              <w:rPr>
                <w:b/>
              </w:rPr>
              <w:lastRenderedPageBreak/>
              <w:t>Điều 5. Nội dung hoạt động của thôn, tổ dân phố</w:t>
            </w:r>
          </w:p>
        </w:tc>
        <w:tc>
          <w:tcPr>
            <w:tcW w:w="2909" w:type="dxa"/>
          </w:tcPr>
          <w:p w14:paraId="0BEB0648" w14:textId="77777777" w:rsidR="003656F4" w:rsidRPr="008321BC" w:rsidRDefault="003656F4" w:rsidP="00895A51">
            <w:pPr>
              <w:spacing w:line="264" w:lineRule="auto"/>
              <w:jc w:val="both"/>
              <w:rPr>
                <w:sz w:val="24"/>
                <w:szCs w:val="24"/>
              </w:rPr>
            </w:pPr>
            <w:r w:rsidRPr="008321BC">
              <w:rPr>
                <w:sz w:val="24"/>
                <w:szCs w:val="24"/>
              </w:rPr>
              <w:t xml:space="preserve">1. Cộng đồng dân cư ở thôn, tổ dân phố bàn, quyết định chủ trương và mức đóng góp xây dựng cơ sở hạ tầng, các công trình phúc lợi công cộng (gồm cả việc xây dựng nông thôn mới) trong phạm vi cấp xã và ở thôn, tổ dân phố do nhân dân đóng góp toàn bộ hoặc một phần kinh phí và các công việc tự quản trong nội bộ cộng đồng dân cư, đảm bảo phù hợp với quy định của pháp luật. </w:t>
            </w:r>
          </w:p>
          <w:p w14:paraId="248EE9DC" w14:textId="77777777" w:rsidR="003656F4" w:rsidRPr="008321BC" w:rsidRDefault="003656F4" w:rsidP="00895A51">
            <w:pPr>
              <w:spacing w:line="264" w:lineRule="auto"/>
              <w:jc w:val="both"/>
              <w:rPr>
                <w:sz w:val="24"/>
                <w:szCs w:val="24"/>
              </w:rPr>
            </w:pPr>
            <w:r w:rsidRPr="008321BC">
              <w:rPr>
                <w:sz w:val="24"/>
                <w:szCs w:val="24"/>
              </w:rPr>
              <w:t xml:space="preserve">2. Cộng đồng dân cư ở thôn, tổ dân phố tham gia bàn và </w:t>
            </w:r>
            <w:r w:rsidRPr="008321BC">
              <w:rPr>
                <w:sz w:val="24"/>
                <w:szCs w:val="24"/>
              </w:rPr>
              <w:lastRenderedPageBreak/>
              <w:t xml:space="preserve">biểu quyết để cấp có thẩm quyền quyết định; tham gia ý kiến trước khi cơ quan có thẩm quyền quyết định về các công việc của thôn, tổ dân phố và của cấp xã theo quy định của Pháp lệnh Thực hiện dân chủ ở xã, phường, thị trấn. </w:t>
            </w:r>
          </w:p>
          <w:p w14:paraId="4C22D41B" w14:textId="00003F74" w:rsidR="003656F4" w:rsidRPr="008321BC" w:rsidRDefault="003656F4" w:rsidP="00895A51">
            <w:pPr>
              <w:spacing w:line="264" w:lineRule="auto"/>
              <w:jc w:val="both"/>
              <w:rPr>
                <w:sz w:val="24"/>
                <w:szCs w:val="24"/>
              </w:rPr>
            </w:pPr>
            <w:r w:rsidRPr="008321BC">
              <w:rPr>
                <w:sz w:val="24"/>
                <w:szCs w:val="24"/>
              </w:rPr>
              <w:t xml:space="preserve">3. Xây dựng và thực hiện hương ước, quy ước của thôn, tổ dân phố; tham gia tự quản trong việc giữ gìn an ninh, trật tự, an toàn xã hội và vệ sinh môi trường; giữ gìn và phát huy truyền thống văn hóa tốt đẹp ở địa phương, phòng, chống các tệ nạn xã hội. </w:t>
            </w:r>
          </w:p>
          <w:p w14:paraId="6F7BC32D" w14:textId="3C2AAC5A" w:rsidR="00FD19EA" w:rsidRPr="008321BC" w:rsidRDefault="003656F4" w:rsidP="00895A51">
            <w:pPr>
              <w:spacing w:line="264" w:lineRule="auto"/>
              <w:jc w:val="both"/>
              <w:rPr>
                <w:b/>
                <w:bCs/>
                <w:sz w:val="24"/>
                <w:szCs w:val="24"/>
                <w:shd w:val="clear" w:color="auto" w:fill="FFFFFF"/>
              </w:rPr>
            </w:pPr>
            <w:r w:rsidRPr="008321BC">
              <w:rPr>
                <w:sz w:val="24"/>
                <w:szCs w:val="24"/>
              </w:rPr>
              <w:t xml:space="preserve">4. Thực hiện chủ trương, đường lối của Đảng và chính sách, pháp luật của nhà nước; tham gia, hưởng ứng các phong trào, cuộc vận động do Đảng, Nhà nước, Mặt trận Tổ quốc và các tổ chức chính trị - xã hội phát động. 5. Bầu, miễn nhiệm, bãi nhiệm Trưởng thôn, Tổ trưởng tổ dân phố. 6. Các nội dung hoạt động </w:t>
            </w:r>
            <w:r w:rsidRPr="008321BC">
              <w:rPr>
                <w:sz w:val="24"/>
                <w:szCs w:val="24"/>
              </w:rPr>
              <w:lastRenderedPageBreak/>
              <w:t>của thôn, tổ dân phố theo quy định tại Điều này được thực hiện thông qua hội nghị của thôn, tổ dân phố.</w:t>
            </w:r>
          </w:p>
        </w:tc>
        <w:tc>
          <w:tcPr>
            <w:tcW w:w="2779" w:type="dxa"/>
          </w:tcPr>
          <w:p w14:paraId="67125471" w14:textId="77777777" w:rsidR="003656F4" w:rsidRPr="008321BC" w:rsidRDefault="003656F4" w:rsidP="00895A51">
            <w:pPr>
              <w:spacing w:line="264" w:lineRule="auto"/>
              <w:jc w:val="both"/>
              <w:rPr>
                <w:sz w:val="24"/>
                <w:szCs w:val="24"/>
              </w:rPr>
            </w:pPr>
            <w:r w:rsidRPr="008321BC">
              <w:rPr>
                <w:sz w:val="24"/>
                <w:szCs w:val="24"/>
              </w:rPr>
              <w:lastRenderedPageBreak/>
              <w:t xml:space="preserve">1. Cộng đồng dân cư ở thôn, tổ dân phố bàn, quyết định chủ trương và mức đóng góp xây dựng cơ sở hạ tầng, các công trình phúc lợi công cộng trong phạm vi cấp xã, thôn, tổ dân phố do nhân dân đóng góp toàn bộ hoặc một phần kinh phí và các công việc tự quản trong nội bộ cộng đồng dân cư phù hợp với quy định của pháp luật. </w:t>
            </w:r>
          </w:p>
          <w:p w14:paraId="3905DC4A" w14:textId="77777777" w:rsidR="003656F4" w:rsidRPr="008321BC" w:rsidRDefault="003656F4" w:rsidP="00895A51">
            <w:pPr>
              <w:spacing w:line="264" w:lineRule="auto"/>
              <w:jc w:val="both"/>
              <w:rPr>
                <w:sz w:val="24"/>
                <w:szCs w:val="24"/>
              </w:rPr>
            </w:pPr>
            <w:r w:rsidRPr="008321BC">
              <w:rPr>
                <w:sz w:val="24"/>
                <w:szCs w:val="24"/>
              </w:rPr>
              <w:t xml:space="preserve">2. Cộng đồng dân cư tham gia bàn và biểu quyết để cấp có thẩm quyền quyết </w:t>
            </w:r>
            <w:r w:rsidRPr="008321BC">
              <w:rPr>
                <w:sz w:val="24"/>
                <w:szCs w:val="24"/>
              </w:rPr>
              <w:lastRenderedPageBreak/>
              <w:t xml:space="preserve">định; tham gia ý kiến trước khi cơ quan có thẩm quyền quyết định về các công việc của thôn, tổ dân phố và của cấp xã theo quy định của Pháp lệnh Thực hiện dân chủ ở xã, phường, thị trấn. </w:t>
            </w:r>
          </w:p>
          <w:p w14:paraId="66763AE8" w14:textId="77777777" w:rsidR="003656F4" w:rsidRPr="008321BC" w:rsidRDefault="003656F4" w:rsidP="00895A51">
            <w:pPr>
              <w:spacing w:line="264" w:lineRule="auto"/>
              <w:jc w:val="both"/>
              <w:rPr>
                <w:sz w:val="24"/>
                <w:szCs w:val="24"/>
              </w:rPr>
            </w:pPr>
            <w:r w:rsidRPr="008321BC">
              <w:rPr>
                <w:sz w:val="24"/>
                <w:szCs w:val="24"/>
              </w:rPr>
              <w:t xml:space="preserve">3. Xây dựng và thực hiện hương ước quy ước) của thôn, tổ dân phố; tham gia tự quản trong việc giữ gìn an ninh, trật tự, an toàn xã hội và vệ sinh môi trường; giữ gìn và phát huy truyền thống văn hóa tốt đẹp ở địa phương, phòng, chống các tệ nạn xã hội. </w:t>
            </w:r>
          </w:p>
          <w:p w14:paraId="25BA0B8B" w14:textId="77777777" w:rsidR="003656F4" w:rsidRPr="008321BC" w:rsidRDefault="003656F4" w:rsidP="00895A51">
            <w:pPr>
              <w:spacing w:line="264" w:lineRule="auto"/>
              <w:jc w:val="both"/>
              <w:rPr>
                <w:sz w:val="24"/>
                <w:szCs w:val="24"/>
              </w:rPr>
            </w:pPr>
            <w:r w:rsidRPr="008321BC">
              <w:rPr>
                <w:sz w:val="24"/>
                <w:szCs w:val="24"/>
              </w:rPr>
              <w:t xml:space="preserve">4. Thực hiện chủ trương, đường lối của Đảng, chính sách, pháp luật của Nhà nước; tham gia, hưởng ứng các phong trào, cuộc vận động do Đảng, Nhà nước, Mặt trận Tổ quốc và các tổ chức chính trị - xã hội phát động. </w:t>
            </w:r>
          </w:p>
          <w:p w14:paraId="79FB983F" w14:textId="6BBF5202" w:rsidR="00FD19EA" w:rsidRPr="008321BC" w:rsidRDefault="003656F4" w:rsidP="00895A51">
            <w:pPr>
              <w:spacing w:line="264" w:lineRule="auto"/>
              <w:jc w:val="both"/>
              <w:rPr>
                <w:b/>
                <w:bCs/>
                <w:sz w:val="24"/>
                <w:szCs w:val="24"/>
                <w:shd w:val="clear" w:color="auto" w:fill="FFFFFF"/>
              </w:rPr>
            </w:pPr>
            <w:r w:rsidRPr="008321BC">
              <w:rPr>
                <w:sz w:val="24"/>
                <w:szCs w:val="24"/>
              </w:rPr>
              <w:t>5. Bầu, miễn nhiệm, bãi nhiệm trưởng thôn, tổ trưởng tổ dân phố.</w:t>
            </w:r>
          </w:p>
        </w:tc>
        <w:tc>
          <w:tcPr>
            <w:tcW w:w="2672" w:type="dxa"/>
          </w:tcPr>
          <w:p w14:paraId="52AC7A28" w14:textId="77777777" w:rsidR="003656F4" w:rsidRPr="008321BC" w:rsidRDefault="003656F4" w:rsidP="00895A51">
            <w:pPr>
              <w:spacing w:line="264" w:lineRule="auto"/>
              <w:jc w:val="both"/>
              <w:rPr>
                <w:sz w:val="24"/>
                <w:szCs w:val="24"/>
              </w:rPr>
            </w:pPr>
            <w:r w:rsidRPr="008321BC">
              <w:rPr>
                <w:sz w:val="24"/>
                <w:szCs w:val="24"/>
              </w:rPr>
              <w:lastRenderedPageBreak/>
              <w:t xml:space="preserve">1. Hoạt động của thôn, tổ dân phố theo quy định tại Khoản 3, Điều 1, Thông tư số 14/2018/TT-BNV ngày 3/12/2018 của Bộ Nội vụ sửa đổi, bổ sung một số điều của Thông tư số 04/2012/TT-BNV, cụ thể: a) Cộng đồng dân cư ở thôn, tổ dân phố bàn, quyết định chủ trương và mức đóng góp xây dựng cơ sở hạ tầng, các công trình phúc lợi công cộng trong phạm vi cấp xã, thôn, tổ dân phố do nhân </w:t>
            </w:r>
            <w:r w:rsidRPr="008321BC">
              <w:rPr>
                <w:sz w:val="24"/>
                <w:szCs w:val="24"/>
              </w:rPr>
              <w:lastRenderedPageBreak/>
              <w:t xml:space="preserve">dân đóng góp toàn bộ hoặc một phần kinh phí và các công việc tự quản trong nội bộ cộng đồng dân cư phù hợp với quy định của pháp luật. b) Cộng đồng dân cư tham gia bàn và biểu quyết để cấp có thẩm quyền quyết định; tham gia ý kiến trước khi cơ quan có thẩm quyền quyết định về các công việc của thôn, tổ dân phố và của cấp xã theo quy định của Pháp lệnh Thực hiện dân chủ ở xã, phường, thị trấn. c) Xây dựng và thực hiện hương ước, quy ước của thôn, tổ dân phố; tham gia tự quản trong việc giữ gìn an ninh, trật tự, an toàn xã hội và vệ sinh môi trường; giữ gìn và phát huy truyền thống văn hóa tốt đẹp ở địa phương, phòng, chống các tệ nạn xã hội. d) Thực hiện chủ trương, đường lối của Đảng, chính sách, pháp luật của Nhà nước; tham </w:t>
            </w:r>
            <w:r w:rsidRPr="008321BC">
              <w:rPr>
                <w:sz w:val="24"/>
                <w:szCs w:val="24"/>
              </w:rPr>
              <w:lastRenderedPageBreak/>
              <w:t xml:space="preserve">gia, hưởng ứng các phong trào, cuộc vận động do Đảng, Nhà nước, Ủy ban Mặt trận Tổ quốc và các tổ chức chính trị - xã hội phát động. đ) Bầu, miễn nhiệm, bãi nhiệm Trưởng thôn, Tổ trưởng tổ dân phố. </w:t>
            </w:r>
          </w:p>
          <w:p w14:paraId="440C8F50" w14:textId="3CC0FCBC" w:rsidR="00FD19EA" w:rsidRPr="008321BC" w:rsidRDefault="003656F4" w:rsidP="00895A51">
            <w:pPr>
              <w:spacing w:line="264" w:lineRule="auto"/>
              <w:jc w:val="both"/>
              <w:rPr>
                <w:b/>
                <w:bCs/>
                <w:sz w:val="24"/>
                <w:szCs w:val="24"/>
                <w:shd w:val="clear" w:color="auto" w:fill="FFFFFF"/>
              </w:rPr>
            </w:pPr>
            <w:r w:rsidRPr="008321BC">
              <w:rPr>
                <w:sz w:val="24"/>
                <w:szCs w:val="24"/>
              </w:rPr>
              <w:t>2. Đối với các công việc trong phạm vi thôn, tổ dân phố Trưởng thôn, Tổ trưởng tổ dân phố sau khi thống nhất với Trưởng ban công tác Mặt trận thôn, tổ dân phố quyết định lựa chọn một trong các hình thức tổ chức họp hoặc phát phiếu lấy ý kiến của cử tri hoặc cử tri đại diện hộ gia đình trong phạm vi phụ trách; trừ việc bầu, miễn nhiệm, bãi nhiệm Trưởng thôn, Tổ trưởng tổ dân phố.</w:t>
            </w:r>
          </w:p>
        </w:tc>
        <w:tc>
          <w:tcPr>
            <w:tcW w:w="3126" w:type="dxa"/>
          </w:tcPr>
          <w:p w14:paraId="300DB839"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lastRenderedPageBreak/>
              <w:t>1. Hoạt động tự quản của thôn, tổ dân phố do thôn, tổ dân phố bàn, quyết định và tổ chức thực hiện trên cơ sở tự nguyện, dân chủ, công khai, minh bạch, phù hợp với quy định của pháp luật, hương ước, quy ước của thôn, tổ dân phố, phong tục, tập quán, truyền thống và điều kiện thực tế của từng thôn, tổ dân phố, gồm:</w:t>
            </w:r>
          </w:p>
          <w:p w14:paraId="19612FE3"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a) Bàn và quyết định chủ trương, mức đóng góp của Nhân dân để xây dựng, sửa chữa, duy tu cơ sở hạ tầng, công trình phúc lợi công cộng </w:t>
            </w:r>
            <w:r w:rsidRPr="008321BC">
              <w:rPr>
                <w:bCs/>
                <w:sz w:val="24"/>
                <w:szCs w:val="24"/>
                <w:shd w:val="clear" w:color="auto" w:fill="FFFFFF"/>
              </w:rPr>
              <w:lastRenderedPageBreak/>
              <w:t xml:space="preserve">phục vụ đời sống cộng đồng trong phạm vi thôn, tổ dân phố theo quy định của pháp luật; </w:t>
            </w:r>
          </w:p>
          <w:p w14:paraId="4076CE63"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b) Quyết định việc thu, chỉ, quản lý các khoản đóng góp của Nhân dân ngoài các khoản đóng góp do pháp luật quy định; quản lý, sử dụng các khoản kinh phí, tài sản do thôn, tổ dân phố được giao quản lý hoặc tiếp nhận từ các nguồn tài trợ, ủng hộ hợp pháp khác, bảo đảm công khai, minh bạch; </w:t>
            </w:r>
          </w:p>
          <w:p w14:paraId="28D88B46"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c) Xây dựng, sửa đổi, bổ sung hương ước, quy ước của thôn, tổ dân phố; trình Ủy ban nhân dân cấp xã phê duyệt và tổ chức thực hiện sau khi được phê duyệt theo quy định của pháp luật; </w:t>
            </w:r>
          </w:p>
          <w:p w14:paraId="1663D812"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d) Tổ chức các hoạt động tự quản, tương trợ, giúp đỡ lẫn nhau trong thôn, tổ dân phố bảo đảm giữ gìn an ninh, trật tự, an toàn xã hội; bảo vệ môi trường; phòng, chống các tệ nạn xã hội; chăm lo sức khỏe cộng đồng; xây dựng đời sống văn hóa, phát triển kinh tế, giảm nghèo, bảo đảm an sinh </w:t>
            </w:r>
            <w:r w:rsidRPr="008321BC">
              <w:rPr>
                <w:bCs/>
                <w:sz w:val="24"/>
                <w:szCs w:val="24"/>
                <w:shd w:val="clear" w:color="auto" w:fill="FFFFFF"/>
              </w:rPr>
              <w:lastRenderedPageBreak/>
              <w:t>xã hội, nâng cao đời sống vật chất, tinh thần của Nhân dân; phát huy truyền thống đoàn kết trong thôn, tổ dân phố;</w:t>
            </w:r>
          </w:p>
          <w:p w14:paraId="0F64E3A3" w14:textId="624EC1DD"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đ) Tổ chức thực hiện việc bầu, </w:t>
            </w:r>
            <w:r w:rsidRPr="001856D4">
              <w:rPr>
                <w:bCs/>
                <w:spacing w:val="4"/>
                <w:sz w:val="24"/>
                <w:szCs w:val="24"/>
                <w:shd w:val="clear" w:color="auto" w:fill="FFFFFF"/>
              </w:rPr>
              <w:t xml:space="preserve">cho thôi làm </w:t>
            </w:r>
            <w:r w:rsidR="001856D4" w:rsidRPr="001856D4">
              <w:rPr>
                <w:bCs/>
                <w:spacing w:val="4"/>
                <w:sz w:val="24"/>
                <w:szCs w:val="24"/>
                <w:shd w:val="clear" w:color="auto" w:fill="FFFFFF"/>
              </w:rPr>
              <w:t xml:space="preserve">nhiệm vụ </w:t>
            </w:r>
            <w:r w:rsidRPr="001856D4">
              <w:rPr>
                <w:bCs/>
                <w:spacing w:val="4"/>
                <w:sz w:val="24"/>
                <w:szCs w:val="24"/>
                <w:shd w:val="clear" w:color="auto" w:fill="FFFFFF"/>
              </w:rPr>
              <w:t>Trưởng thôn,</w:t>
            </w:r>
            <w:r w:rsidRPr="008321BC">
              <w:rPr>
                <w:bCs/>
                <w:sz w:val="24"/>
                <w:szCs w:val="24"/>
                <w:shd w:val="clear" w:color="auto" w:fill="FFFFFF"/>
              </w:rPr>
              <w:t xml:space="preserve"> Tổ trưởng tổ dân phố; lựa chọn, cho thôi làm Phó Trưởng thôn, Phó Tổ trưởng tổ dân phố theo quy định pháp luật có liên quan; bầu, cho thôi làm thành viên Ban Thanh tra nhân dân, Ban Giám sát đầu tư của cộng đồng theo quy định của pháp luật; </w:t>
            </w:r>
          </w:p>
          <w:p w14:paraId="2C7DA76D"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e) Tham gia ý kiến đối với các nội dung liên quan trực tiếp đến đời sống của thôn, tổ dân phố do chính quyền địa phương cấp xã lấy ý kiến theo quy định của pháp luật về thực hiện dân chủ ở cơ sở; </w:t>
            </w:r>
          </w:p>
          <w:p w14:paraId="6B8CD7D0"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g) Thực hiện các công việc tự quản khác trong nội bộ thôn, tổ dân phố không trái với quy định của pháp luật, phù hợp với thuần phong, mỹ tục và đạo đức xã hội.</w:t>
            </w:r>
          </w:p>
          <w:p w14:paraId="154030E4"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2. Hoạt động phối hợp, hỗ trợ chính quyền địa phương cấp xã tại địa bàn dân cư được </w:t>
            </w:r>
            <w:r w:rsidRPr="008321BC">
              <w:rPr>
                <w:bCs/>
                <w:sz w:val="24"/>
                <w:szCs w:val="24"/>
                <w:shd w:val="clear" w:color="auto" w:fill="FFFFFF"/>
              </w:rPr>
              <w:lastRenderedPageBreak/>
              <w:t xml:space="preserve">thực hiện trên cơ sở tôn trọng tính tự quản của thôn, tổ dân phố, theo hướng dẫn của chính quyền địa phương cấp xã; phù hợp với điều kiện thực tế và quy định của pháp luật, gồm: </w:t>
            </w:r>
          </w:p>
          <w:p w14:paraId="5AA044B6"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a) Tuyên truyền, vận động Nhân dân thực hiện chủ trương của Đảng, chính sách, pháp luật của Nhà nước và các phong trào, cuộc vận động do cơ quan nhà nước, Mặt trận Tổ quốc Việt Nam, các tổ chức chính trị - xã hội phát động; </w:t>
            </w:r>
          </w:p>
          <w:p w14:paraId="5178E890"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 xml:space="preserve">b) Tổng hợp, phản ánh ý kiến, nguyện vọng, kiến nghị chính đáng của Nhân dân; phối hợp với chính quyền địa phương cấp xã xem xét, giải quyết các vấn đề liên quan trực tiếp đến đời sống thôn, tổ dân phố tại địa bàn; </w:t>
            </w:r>
          </w:p>
          <w:p w14:paraId="267EAC1D" w14:textId="77777777" w:rsidR="004A3BCE" w:rsidRPr="008321BC" w:rsidRDefault="004A3BCE" w:rsidP="00895A51">
            <w:pPr>
              <w:spacing w:line="264" w:lineRule="auto"/>
              <w:jc w:val="both"/>
              <w:rPr>
                <w:bCs/>
                <w:sz w:val="24"/>
                <w:szCs w:val="24"/>
                <w:shd w:val="clear" w:color="auto" w:fill="FFFFFF"/>
              </w:rPr>
            </w:pPr>
            <w:r w:rsidRPr="008321BC">
              <w:rPr>
                <w:bCs/>
                <w:sz w:val="24"/>
                <w:szCs w:val="24"/>
                <w:shd w:val="clear" w:color="auto" w:fill="FFFFFF"/>
              </w:rPr>
              <w:t>c) Hỗ trợ cung cấp, trao đổi thông tin liên quan đến thôn, tổ dân phố tại địa bàn để phục vụ công tác quản lý hành chính nhà nước và quản trị địa phương theo quy định của pháp luật;</w:t>
            </w:r>
          </w:p>
          <w:p w14:paraId="649D992B" w14:textId="77777777" w:rsidR="004A3BCE" w:rsidRPr="000C30F7" w:rsidRDefault="004A3BCE" w:rsidP="00895A51">
            <w:pPr>
              <w:spacing w:line="264" w:lineRule="auto"/>
              <w:jc w:val="both"/>
              <w:rPr>
                <w:bCs/>
                <w:spacing w:val="-6"/>
                <w:sz w:val="24"/>
                <w:szCs w:val="24"/>
                <w:shd w:val="clear" w:color="auto" w:fill="FFFFFF"/>
              </w:rPr>
            </w:pPr>
            <w:r w:rsidRPr="008321BC">
              <w:rPr>
                <w:bCs/>
                <w:sz w:val="24"/>
                <w:szCs w:val="24"/>
                <w:shd w:val="clear" w:color="auto" w:fill="FFFFFF"/>
              </w:rPr>
              <w:t xml:space="preserve">d) Phối hợp tuyên truyền, hướng dẫn, tạo điều kiện để </w:t>
            </w:r>
            <w:r w:rsidRPr="000C30F7">
              <w:rPr>
                <w:bCs/>
                <w:spacing w:val="-6"/>
                <w:sz w:val="24"/>
                <w:szCs w:val="24"/>
                <w:shd w:val="clear" w:color="auto" w:fill="FFFFFF"/>
              </w:rPr>
              <w:lastRenderedPageBreak/>
              <w:t xml:space="preserve">Nhân dân tiếp cận thông tin, thực hiện thủ tục hành chính, dịch vụ công và các chính sách liên quan trực tiếp đến quyền, lợi ích hợp pháp của người dân; </w:t>
            </w:r>
          </w:p>
          <w:p w14:paraId="0D09EF26" w14:textId="77777777" w:rsidR="004A3BCE" w:rsidRPr="000C30F7" w:rsidRDefault="004A3BCE" w:rsidP="00895A51">
            <w:pPr>
              <w:spacing w:line="264" w:lineRule="auto"/>
              <w:jc w:val="both"/>
              <w:rPr>
                <w:bCs/>
                <w:spacing w:val="-6"/>
                <w:sz w:val="24"/>
                <w:szCs w:val="24"/>
                <w:shd w:val="clear" w:color="auto" w:fill="FFFFFF"/>
              </w:rPr>
            </w:pPr>
            <w:r w:rsidRPr="000C30F7">
              <w:rPr>
                <w:bCs/>
                <w:spacing w:val="-6"/>
                <w:sz w:val="24"/>
                <w:szCs w:val="24"/>
                <w:shd w:val="clear" w:color="auto" w:fill="FFFFFF"/>
              </w:rPr>
              <w:t xml:space="preserve">đ) Tham gia, phối hợp thực hiện các chương trình, kế hoạch phát triển kinh tế - xã hội, xây dựng nông thôn mới, đô thị văn minh và các hoạt động cộng đồng khác trên cơ sở vận động, tạo sự đồng thuận của Nhân dân, phù hợp với điều kiện thực tế của địa bàn; </w:t>
            </w:r>
          </w:p>
          <w:p w14:paraId="51284731" w14:textId="77777777" w:rsidR="004A3BCE" w:rsidRPr="000C30F7" w:rsidRDefault="004A3BCE" w:rsidP="00895A51">
            <w:pPr>
              <w:spacing w:line="264" w:lineRule="auto"/>
              <w:jc w:val="both"/>
              <w:rPr>
                <w:bCs/>
                <w:spacing w:val="-6"/>
                <w:sz w:val="24"/>
                <w:szCs w:val="24"/>
                <w:shd w:val="clear" w:color="auto" w:fill="FFFFFF"/>
              </w:rPr>
            </w:pPr>
            <w:r w:rsidRPr="000C30F7">
              <w:rPr>
                <w:bCs/>
                <w:spacing w:val="-6"/>
                <w:sz w:val="24"/>
                <w:szCs w:val="24"/>
                <w:shd w:val="clear" w:color="auto" w:fill="FFFFFF"/>
              </w:rPr>
              <w:t xml:space="preserve">e) Tham gia hỗ trợ chuyển đổi số tại thôn, tổ dân phố; tuyên truyền, hướng dẫn Nhân dân sử dụng nền tảng số, dịch vụ công trực tuyển và các ứng dụng công nghệ thông tin phục vụ đời sống xã hội. </w:t>
            </w:r>
          </w:p>
          <w:p w14:paraId="30E2D597" w14:textId="113FFA18" w:rsidR="00FD19EA" w:rsidRPr="008321BC" w:rsidRDefault="004A3BCE" w:rsidP="00895A51">
            <w:pPr>
              <w:spacing w:line="264" w:lineRule="auto"/>
              <w:jc w:val="both"/>
              <w:rPr>
                <w:bCs/>
                <w:sz w:val="24"/>
                <w:szCs w:val="24"/>
                <w:shd w:val="clear" w:color="auto" w:fill="FFFFFF"/>
              </w:rPr>
            </w:pPr>
            <w:r w:rsidRPr="000C30F7">
              <w:rPr>
                <w:bCs/>
                <w:spacing w:val="-6"/>
                <w:sz w:val="24"/>
                <w:szCs w:val="24"/>
                <w:shd w:val="clear" w:color="auto" w:fill="FFFFFF"/>
              </w:rPr>
              <w:t>3. Trưởng thôn, Tổ trưởng tổ dân phố chủ trì, phối hợp với Bí thư chi bộ, Ban công tác Mặt trận, các tổ chức chính trị - xã hội và các tổ chức tự quản khác ở thôn, tổ dân phố xây dựng, thực hiện quy chế phối hợp nhằm bảo đảm sự thống nhất, hiệu quả trong tổ chức và hoạt động tại địa bàn.</w:t>
            </w:r>
          </w:p>
        </w:tc>
        <w:tc>
          <w:tcPr>
            <w:tcW w:w="3160" w:type="dxa"/>
          </w:tcPr>
          <w:p w14:paraId="2E8A35E9" w14:textId="0179556A" w:rsidR="00A37558" w:rsidRPr="008321BC" w:rsidRDefault="00A37558" w:rsidP="00895A51">
            <w:pPr>
              <w:pStyle w:val="pdq2pgselectionanchorcontainer"/>
              <w:spacing w:before="0" w:beforeAutospacing="0" w:after="0" w:afterAutospacing="0" w:line="264" w:lineRule="auto"/>
              <w:jc w:val="both"/>
            </w:pPr>
            <w:r w:rsidRPr="008321BC">
              <w:lastRenderedPageBreak/>
              <w:t xml:space="preserve">Nội dung hoạt động của thôn, tổ dân phố trong Quy chế của </w:t>
            </w:r>
            <w:r w:rsidR="00B053CE" w:rsidRPr="008321BC">
              <w:t xml:space="preserve">ba tỉnh Hà Nam, Nam Định, Ninh Bình (trước hợp nhất) </w:t>
            </w:r>
            <w:r w:rsidRPr="008321BC">
              <w:t>nhìn chung giống nhau, tập trung vào việc tổ chức thực hiện các công việc tự quản của cộng đồng dân cư; giữ gìn an ninh, trật tự; xây dựng đời sống văn hóa; bảo vệ môi trường; vận động Nhân dân thực hiện chủ trương của Đảng và pháp luật của Nhà nước.</w:t>
            </w:r>
          </w:p>
          <w:p w14:paraId="0742F4DA" w14:textId="77777777" w:rsidR="00A37558" w:rsidRPr="008321BC" w:rsidRDefault="00A37558" w:rsidP="00895A51">
            <w:pPr>
              <w:pStyle w:val="NormalWeb"/>
              <w:spacing w:before="0" w:beforeAutospacing="0" w:after="0" w:afterAutospacing="0" w:line="264" w:lineRule="auto"/>
              <w:jc w:val="both"/>
            </w:pPr>
            <w:r w:rsidRPr="008321BC">
              <w:t xml:space="preserve">Tuy nhiên, nhiều nội dung đang được quy định trên cơ sở các văn bản đã hết hiệu lực </w:t>
            </w:r>
            <w:r w:rsidRPr="008321BC">
              <w:lastRenderedPageBreak/>
              <w:t>hoặc đã được thay thế bởi Luật Thực hiện dân chủ ở cơ sở và các văn bản hướng dẫn. Một số nội dung chưa thể hiện rõ quyền quyết định của cộng đồng dân cư theo quy định mới của pháp luật.</w:t>
            </w:r>
          </w:p>
          <w:p w14:paraId="0928E06B" w14:textId="5894C046" w:rsidR="00FD19EA" w:rsidRPr="008321BC" w:rsidRDefault="00A37558" w:rsidP="00895A51">
            <w:pPr>
              <w:pStyle w:val="NormalWeb"/>
              <w:spacing w:before="0" w:beforeAutospacing="0" w:after="0" w:afterAutospacing="0" w:line="264" w:lineRule="auto"/>
              <w:jc w:val="both"/>
            </w:pPr>
            <w:r w:rsidRPr="008321BC">
              <w:t xml:space="preserve">Dự thảo Quy chế cập nhật toàn bộ các nội dung hoạt động theo quy định của Luật Thực hiện dân chủ ở cơ sở; đồng thời xác </w:t>
            </w:r>
            <w:r w:rsidRPr="008321BC">
              <w:rPr>
                <w:spacing w:val="-6"/>
              </w:rPr>
              <w:t>định rõ các công việc Nhân dân</w:t>
            </w:r>
            <w:r w:rsidRPr="008321BC">
              <w:t xml:space="preserve"> được bàn, quyết định, tham gia ý kiến, giám sát và tổ chức thực hiện. Quy định mới góp phần phát huy quyền làm chủ của Nhân dân, nâng cao hiệu quả hoạt động tự quản và bảo đảm sự thống nhất với hệ thống pháp luật hiện hành.</w:t>
            </w:r>
          </w:p>
        </w:tc>
      </w:tr>
      <w:tr w:rsidR="00FD19EA" w:rsidRPr="008321BC" w14:paraId="3761AF31" w14:textId="77777777" w:rsidTr="007038E4">
        <w:tc>
          <w:tcPr>
            <w:tcW w:w="1134" w:type="dxa"/>
          </w:tcPr>
          <w:p w14:paraId="3404DAE6" w14:textId="46022F1E" w:rsidR="00FD19EA" w:rsidRPr="008321BC" w:rsidRDefault="00FD19EA" w:rsidP="000C30F7">
            <w:pPr>
              <w:spacing w:line="264" w:lineRule="auto"/>
              <w:jc w:val="center"/>
              <w:rPr>
                <w:b/>
                <w:sz w:val="24"/>
                <w:szCs w:val="24"/>
                <w:lang w:val="nl-NL"/>
              </w:rPr>
            </w:pPr>
            <w:r w:rsidRPr="008321BC">
              <w:rPr>
                <w:b/>
                <w:sz w:val="24"/>
                <w:szCs w:val="24"/>
                <w:lang w:val="nl-NL"/>
              </w:rPr>
              <w:lastRenderedPageBreak/>
              <w:t>Điề</w:t>
            </w:r>
            <w:r w:rsidR="007038E4" w:rsidRPr="008321BC">
              <w:rPr>
                <w:b/>
                <w:sz w:val="24"/>
                <w:szCs w:val="24"/>
                <w:lang w:val="nl-NL"/>
              </w:rPr>
              <w:t>u 6. Tổ chức cuộc họp của thôn, tổ dân phố để Nhân dân bàn và quyết định</w:t>
            </w:r>
          </w:p>
        </w:tc>
        <w:tc>
          <w:tcPr>
            <w:tcW w:w="2909" w:type="dxa"/>
          </w:tcPr>
          <w:p w14:paraId="52597F35" w14:textId="77777777" w:rsidR="00BA6232" w:rsidRPr="008321BC" w:rsidRDefault="00BA6232" w:rsidP="00895A51">
            <w:pPr>
              <w:spacing w:line="264" w:lineRule="auto"/>
              <w:jc w:val="both"/>
              <w:rPr>
                <w:sz w:val="24"/>
                <w:szCs w:val="24"/>
              </w:rPr>
            </w:pPr>
            <w:r w:rsidRPr="008321BC">
              <w:rPr>
                <w:sz w:val="24"/>
                <w:szCs w:val="24"/>
              </w:rPr>
              <w:t xml:space="preserve">1. Hội nghị thôn, tổ dân phố được tổ chức mỗi năm 02 lần (thời gian vào giữa năm và cuối năm), khi cần thiết có thể tổ chức hội nghị bất thường. </w:t>
            </w:r>
          </w:p>
          <w:p w14:paraId="02DFDC7A" w14:textId="77777777" w:rsidR="00BA6232" w:rsidRPr="008321BC" w:rsidRDefault="00BA6232" w:rsidP="00895A51">
            <w:pPr>
              <w:spacing w:line="264" w:lineRule="auto"/>
              <w:jc w:val="both"/>
              <w:rPr>
                <w:sz w:val="24"/>
                <w:szCs w:val="24"/>
              </w:rPr>
            </w:pPr>
            <w:r w:rsidRPr="008321BC">
              <w:rPr>
                <w:sz w:val="24"/>
                <w:szCs w:val="24"/>
              </w:rPr>
              <w:t>2. Thành phần hội nghị gồm toàn thể cử tri hoặc cử tri đại diện hộ gia đình trong thôn, tổ dân phố. Hội nghị do Trưởng thôn, Tổ trưởng tổ dân phố triệu tập và chủ trì. Hội nghị được tiến hành khi có trên 50% số cử tri hoặc cử tri đại diện hộ gia đình trong thôn, tổ dân phố tham dự.</w:t>
            </w:r>
          </w:p>
          <w:p w14:paraId="394E686C" w14:textId="0F672414" w:rsidR="00FD19EA" w:rsidRPr="008321BC" w:rsidRDefault="00BA6232" w:rsidP="00895A51">
            <w:pPr>
              <w:spacing w:line="264" w:lineRule="auto"/>
              <w:jc w:val="both"/>
              <w:rPr>
                <w:b/>
                <w:bCs/>
                <w:sz w:val="24"/>
                <w:szCs w:val="24"/>
                <w:shd w:val="clear" w:color="auto" w:fill="FFFFFF"/>
              </w:rPr>
            </w:pPr>
            <w:r w:rsidRPr="008321BC">
              <w:rPr>
                <w:sz w:val="24"/>
                <w:szCs w:val="24"/>
              </w:rPr>
              <w:t xml:space="preserve">3. Việc tổ chức để nhân dân bàn và quyết định trực tiếp hoặc biểu quyết để cấp có thẩm quyền quyết định được thực hiện theo quy định tại các Điều 1, 2, 3, 4, 5 của Hướng dẫn ban hành kèm theo Nghị quyết liên tịch số 09/2008/NQLT CP-UBTWMTTQVN ngày 17 tháng 4 năm 2008 của Chính phủ và Ủy ban Trung ương Mặt trận Tổ quốc Việt Nam hướng dẫn thi hành các </w:t>
            </w:r>
            <w:r w:rsidRPr="008321BC">
              <w:rPr>
                <w:sz w:val="24"/>
                <w:szCs w:val="24"/>
              </w:rPr>
              <w:lastRenderedPageBreak/>
              <w:t>Điều 11, 14, 16, 22, 26 của Pháp lệnh Thực hiện dân chủ ở xã, phường, thị trấn.</w:t>
            </w:r>
          </w:p>
        </w:tc>
        <w:tc>
          <w:tcPr>
            <w:tcW w:w="2779" w:type="dxa"/>
          </w:tcPr>
          <w:p w14:paraId="21E325A5" w14:textId="7242EDD5" w:rsidR="00BA6232" w:rsidRPr="008321BC" w:rsidRDefault="00BA6232" w:rsidP="00895A51">
            <w:pPr>
              <w:spacing w:line="264" w:lineRule="auto"/>
              <w:jc w:val="both"/>
              <w:rPr>
                <w:sz w:val="24"/>
                <w:szCs w:val="24"/>
              </w:rPr>
            </w:pPr>
            <w:r w:rsidRPr="008321BC">
              <w:rPr>
                <w:sz w:val="24"/>
                <w:szCs w:val="24"/>
              </w:rPr>
              <w:lastRenderedPageBreak/>
              <w:t xml:space="preserve">1.Hội nghị thôn, tổ dân phố được tổ chức định kỳ mỗi năm 2 lần thời gian vào giữa năm và cuối năm); khi cần có thể họp bất thường. Thành phần hội nghị là toàn thể cử tri hoặc cử tri đại diện hộ gia đình trong thôn, tổ dân phố. Hội nghị do trưởng thôn, tổ trưởng tổ dân phố triệu tập và chủ trì. Hội nghị được tiến hành khi có trên 50% số cử tri hoặc cử tri đại diện hộ gia đình trong thôn, tổ dân phố tham dự. </w:t>
            </w:r>
          </w:p>
          <w:p w14:paraId="6E75E915" w14:textId="213180C4" w:rsidR="00BA6232" w:rsidRPr="008321BC" w:rsidRDefault="00BA6232" w:rsidP="00895A51">
            <w:pPr>
              <w:spacing w:line="264" w:lineRule="auto"/>
              <w:jc w:val="both"/>
              <w:rPr>
                <w:sz w:val="24"/>
                <w:szCs w:val="24"/>
              </w:rPr>
            </w:pPr>
            <w:r w:rsidRPr="008321BC">
              <w:rPr>
                <w:sz w:val="24"/>
                <w:szCs w:val="24"/>
              </w:rPr>
              <w:t xml:space="preserve">2.Trường hợp thôn, tổ dân phố có trên 350 hộ gia đình, có địa bàn dân cư sống không tập trung, cơ sở vật chất không đảm bảo để tổ chức hội nghị toàn thể thôn, tổ dân phố thì có thể tổ chức các cuộc họp theo từng cụm dân cư; cuộc họp của mỗi cụm dân cư được tiến hành khi có trên 50% số cử tri hoặc cử tri đại diện hộ gia đình trong cụm dân cư tham dự; </w:t>
            </w:r>
            <w:r w:rsidRPr="008321BC">
              <w:rPr>
                <w:sz w:val="24"/>
                <w:szCs w:val="24"/>
              </w:rPr>
              <w:lastRenderedPageBreak/>
              <w:t xml:space="preserve">kết quả cuộc họp ở từng cụm dân cư được tổng hợp vào kết quả chung của toàn thôn, tổ dân phố. </w:t>
            </w:r>
          </w:p>
          <w:p w14:paraId="1008B9EC" w14:textId="2F3F1749" w:rsidR="00FD19EA" w:rsidRPr="008321BC" w:rsidRDefault="00BA6232" w:rsidP="00895A51">
            <w:pPr>
              <w:spacing w:line="264" w:lineRule="auto"/>
              <w:jc w:val="both"/>
              <w:rPr>
                <w:b/>
                <w:bCs/>
                <w:sz w:val="24"/>
                <w:szCs w:val="24"/>
                <w:shd w:val="clear" w:color="auto" w:fill="FFFFFF"/>
              </w:rPr>
            </w:pPr>
            <w:r w:rsidRPr="008321BC">
              <w:rPr>
                <w:sz w:val="24"/>
                <w:szCs w:val="24"/>
              </w:rPr>
              <w:t>3. Trình tự tổ chức họp dân được thực hiện theo Điều 1, Điều 2, Điều 3, Điều 4, Điều 5 Hướng dẫn ban hành kèm theo Nghị quyết liên tịch số 09/2008/NQLT-CP-UBTWMTTQVN ngày 17/4/2008 của Chính phủ và Ủy ban Trung ương Mặt trận Tổ quốc Việt Nam.</w:t>
            </w:r>
          </w:p>
        </w:tc>
        <w:tc>
          <w:tcPr>
            <w:tcW w:w="2672" w:type="dxa"/>
          </w:tcPr>
          <w:p w14:paraId="44A3BB31" w14:textId="4FE098BF" w:rsidR="00BA6232" w:rsidRPr="008321BC" w:rsidRDefault="00BA6232" w:rsidP="00895A51">
            <w:pPr>
              <w:spacing w:line="264" w:lineRule="auto"/>
              <w:jc w:val="both"/>
              <w:rPr>
                <w:sz w:val="24"/>
                <w:szCs w:val="24"/>
              </w:rPr>
            </w:pPr>
            <w:r w:rsidRPr="008321BC">
              <w:rPr>
                <w:sz w:val="24"/>
                <w:szCs w:val="24"/>
              </w:rPr>
              <w:lastRenderedPageBreak/>
              <w:t xml:space="preserve">1. Mỗi năm hội nghị thôn, tổ dân phố được tổ chức 02 lần vào giữa năm và cuối năm; khi cần có thể họp bất thường theo yêu cầu công việc. Thành phần tham dự hội nghị là toàn thể cử tri hoặc cử tri đại diện hộ gia đình trong thôn, tổ dân phố. Hội nghị do Trưởng thôn, Tổ trưởng tổ dân phố triệu tập và chủ trì. Hội nghị được tiến hành khi có trên 50% số cử tri hoặc cử tri đại diện hộ gia đình trong thôn, tổ dân phố tham dự. </w:t>
            </w:r>
          </w:p>
          <w:p w14:paraId="6CB47C0D" w14:textId="77777777" w:rsidR="00BA6232" w:rsidRPr="008321BC" w:rsidRDefault="00BA6232" w:rsidP="00895A51">
            <w:pPr>
              <w:spacing w:line="264" w:lineRule="auto"/>
              <w:jc w:val="both"/>
              <w:rPr>
                <w:sz w:val="24"/>
                <w:szCs w:val="24"/>
              </w:rPr>
            </w:pPr>
            <w:r w:rsidRPr="008321BC">
              <w:rPr>
                <w:sz w:val="24"/>
                <w:szCs w:val="24"/>
              </w:rPr>
              <w:t xml:space="preserve">2. Trường hợp thôn, tổ dân phố có trên 200 hộ gia đình, có địa bàn dân cư sống không tập trung thì có thể tổ chức các cuộc họp theo từng cụm dân cư. Mỗi cụm dân cư có từ 70 đến 150 hộ gia đình; cuộc họp của mỗi cụm dân cư được tiến hành khi có trên 50% số cử tri hoặc cử tri đại diện hộ gia đình trong cụm dân cư tham dự; kết quả cuộc </w:t>
            </w:r>
            <w:r w:rsidRPr="008321BC">
              <w:rPr>
                <w:sz w:val="24"/>
                <w:szCs w:val="24"/>
              </w:rPr>
              <w:lastRenderedPageBreak/>
              <w:t xml:space="preserve">họp ở từng cụm dân cư được tổng hợp vào kết quả chung của toàn thôn, tổ dân phố. </w:t>
            </w:r>
          </w:p>
          <w:p w14:paraId="39D15F89" w14:textId="0CD89ABA" w:rsidR="00FD19EA" w:rsidRPr="008321BC" w:rsidRDefault="00BA6232" w:rsidP="00895A51">
            <w:pPr>
              <w:spacing w:line="264" w:lineRule="auto"/>
              <w:jc w:val="both"/>
              <w:rPr>
                <w:b/>
                <w:bCs/>
                <w:sz w:val="24"/>
                <w:szCs w:val="24"/>
                <w:shd w:val="clear" w:color="auto" w:fill="FFFFFF"/>
              </w:rPr>
            </w:pPr>
            <w:r w:rsidRPr="008321BC">
              <w:rPr>
                <w:sz w:val="24"/>
                <w:szCs w:val="24"/>
              </w:rPr>
              <w:t>3. Trình tự tổ chức họp dân được thực hiện theo Hướng dẫn thi hành các Điều 11, Điều 14, Điều 16, Điều 22 và Điều 26 của Pháp lệnh Thực hiện dân chủ ở xã, phường, thị trấn ban hành kèm theo Nghị quyết liên tịch số 09/2008/NQLT-CP UBTWMTTQVN ngày 17/4/2008 của Chính phủ và Ủy ban Trung ương Mặt trận Tổ quốc Việt Nam.</w:t>
            </w:r>
          </w:p>
        </w:tc>
        <w:tc>
          <w:tcPr>
            <w:tcW w:w="3126" w:type="dxa"/>
          </w:tcPr>
          <w:p w14:paraId="31159B50" w14:textId="549D40E8"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lastRenderedPageBreak/>
              <w:t>1. Thẩm quyền triệu tập, chủ trì và nội dung tổ chức cuộc họp của thôn, tổ dân phố</w:t>
            </w:r>
            <w:r w:rsidR="0035029B" w:rsidRPr="008321BC">
              <w:rPr>
                <w:bCs/>
                <w:sz w:val="24"/>
                <w:szCs w:val="24"/>
                <w:shd w:val="clear" w:color="auto" w:fill="FFFFFF"/>
              </w:rPr>
              <w:t>.</w:t>
            </w:r>
            <w:r w:rsidR="00782637" w:rsidRPr="008321BC">
              <w:rPr>
                <w:bCs/>
                <w:sz w:val="24"/>
                <w:szCs w:val="24"/>
                <w:shd w:val="clear" w:color="auto" w:fill="FFFFFF"/>
              </w:rPr>
              <w:t xml:space="preserve"> </w:t>
            </w:r>
          </w:p>
          <w:p w14:paraId="24F42647"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a) Trưởng thôn, Tổ trưởng tổ dân phố triệu tập và chủ trì tổ chức cuộc họp của thôn, tổ dân phố để Nhân dân bàn và quyết định những nội dung sau:</w:t>
            </w:r>
          </w:p>
          <w:p w14:paraId="456D3FF1"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Chủ trương và mức đóng góp xây dựng cơ sở hạ tầng, các công trình công cộng trong phạm vi địa bàn cấp xã, ở thôn, tổ dân phố do Nhân dân đóng góp toàn bộ hoặc một phần kinh phí, tài sản, công sức.</w:t>
            </w:r>
          </w:p>
          <w:p w14:paraId="0B3AEBB4"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Việc thu, chi, quản lý các khoản đóng góp của Nhân dân tại thôn, tổ dân phố ngoài các khoản đã được pháp luật quy định; việc thu, chi, quản lý các khoản kinh phí, tài sản do thôn, tổ dân phố được giao quản lý hoặc được tiếp nhận từ các nguồn thu, tài trợ, ủng hộ hợp pháp khác.</w:t>
            </w:r>
          </w:p>
          <w:p w14:paraId="6E710220"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 Nội dung hương ước, quy ước của thôn, tổ dân phố. </w:t>
            </w:r>
          </w:p>
          <w:p w14:paraId="006B6623"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 Bầu, cho thôi làm thành viên Ban Thanh tra nhân dân, Ban </w:t>
            </w:r>
            <w:r w:rsidRPr="008321BC">
              <w:rPr>
                <w:bCs/>
                <w:sz w:val="24"/>
                <w:szCs w:val="24"/>
                <w:shd w:val="clear" w:color="auto" w:fill="FFFFFF"/>
              </w:rPr>
              <w:lastRenderedPageBreak/>
              <w:t>Giám sát đầu tư của cộng đồng.</w:t>
            </w:r>
          </w:p>
          <w:p w14:paraId="3339FE65"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Các công việc tự quản khác trong nội bộ thôn, tổ dân phố không trái với quy định của pháp luật, phù hợp với thuần phong, mỹ tục và đạo đức xã hội.</w:t>
            </w:r>
          </w:p>
          <w:p w14:paraId="52E12C94"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b) Tổ bầu cử (do Chủ tịch Ủy ban nhân dân cấp xã quyết định thành lập) triệu tập và chủ trì cuộc họp của thôn, tổ dân phố để bầu Trưởng thôn, Tổ trưởng tổ dân phố.</w:t>
            </w:r>
          </w:p>
          <w:p w14:paraId="2377FE79"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c) Trưởng Ban công tác Mặt trận ở thôn, tổ dân phố triệu tập và chủ trì cuộc họp thôn, tổ dân phố để cho thôi làm Trưởng thôn, Tổ trưởng tổ dân phố. Trường hợp Trưởng thôn, Tổ trưởng tổ dân phố đồng thời là Trưởng Ban công tác Mặt trận thì Chủ tịch Ủy ban nhân dân cấp xã triệu tập và chủ trì cuộc họp sau khi thống nhất với Chủ tịch Ủy ban Mặt trận Tổ quốc Việt Nam cấp xã. </w:t>
            </w:r>
          </w:p>
          <w:p w14:paraId="4D6A3BE0"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d) Trường hợp khuyết Trưởng thôn, Tổ trưởng Tổ dân phố thì Chủ tịch Ủy ban nhân dân cấp xã chỉ định đại diện Ban công </w:t>
            </w:r>
            <w:r w:rsidRPr="008321BC">
              <w:rPr>
                <w:bCs/>
                <w:sz w:val="24"/>
                <w:szCs w:val="24"/>
                <w:shd w:val="clear" w:color="auto" w:fill="FFFFFF"/>
              </w:rPr>
              <w:lastRenderedPageBreak/>
              <w:t xml:space="preserve">tác Mặt trận ở thôn, tổ dân phố hoặc triệu tập viên là công dân có uy tín cư trú tại thôn, tổ dân phố triệu tập và tổ chức cuộc họp của thôn, tổ dân phố để Nhân dân bàn và quyết định các nội dung trừ trường hợp quy định tại điểm b, điểm c khoản 1 Điều này. </w:t>
            </w:r>
          </w:p>
          <w:p w14:paraId="7F87EAFF"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đ) Trưởng thôn, Tổ trưởng tổ dân phố ủy quyền cho một thành viên Ban công tác Mặt trận ở thôn, tổ dân phố hoặc một công dân có uy tín cư trú tại cụm dân cư chủ trì, điều hành cuộc họp của cụm dân cư và báo cáo kết quả với Trưởng thôn, Tổ trưởng tổ dân phố để tổng hợp vào kết quả chung của toàn thôn, tổ dân phố.</w:t>
            </w:r>
          </w:p>
          <w:p w14:paraId="1C4F24B0"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2. Thành phần tham dự cuộc họp của thôn, tổ dân phố là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w:t>
            </w:r>
            <w:r w:rsidRPr="008321BC">
              <w:rPr>
                <w:bCs/>
                <w:sz w:val="24"/>
                <w:szCs w:val="24"/>
                <w:shd w:val="clear" w:color="auto" w:fill="FFFFFF"/>
              </w:rPr>
              <w:lastRenderedPageBreak/>
              <w:t>nhất đề cử hoặc ủy nhiệm. Thời gian, địa điểm tổ chức cuộc họp phải thuận lợi, phù hợp với điều kiện thực tế để thôn, tổ dân phố tham gia đầy đủ.</w:t>
            </w:r>
          </w:p>
          <w:p w14:paraId="233F24B8"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3. Thông tin về cuộc họp của thôn, tổ dân phố phải được thông báo đến thành phần tham dự ít nhất 02 ngày trước khi tổ chức cuộc họp bằng một trong các hình thức sau: Giấy mời, thông báo trực tiếp đến từng hộ gia đình, qua hệ thống truyền thanh của thôn, tổ dân phố, điện thoại, các ứng dụng mạng xã hội hoạt động hợp pháp theo quy định của pháp luật do thôn, tổ dân phố thống nhất thiết lập và được niêm yết công khai tại nhà văn hóa, các điểm sinh hoạt cộng đồng của cụm, thôn, tổ dân phố.</w:t>
            </w:r>
          </w:p>
          <w:p w14:paraId="487063D6"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4. Tài liệu cuộc họp để thôn, tổ dân phố bàn và quyết định phải được chuẩn bị đầy đủ trước khi tổ chức cuộc họp. Đối với các nội dung thuộc các trường hợp sau thì tài liệu phục vụ cuộc họp phải được gửi đến từng hộ gia đình, cá </w:t>
            </w:r>
            <w:r w:rsidRPr="008321BC">
              <w:rPr>
                <w:bCs/>
                <w:sz w:val="24"/>
                <w:szCs w:val="24"/>
                <w:shd w:val="clear" w:color="auto" w:fill="FFFFFF"/>
              </w:rPr>
              <w:lastRenderedPageBreak/>
              <w:t>nhân liên quan ít nhất 02 ngày trước khi cuộc họp diễn ra bằng hình thức trực tiếp hoặc qua ứng dụng mạng xã hội hoạt động hợp pháp theo quy định của pháp luật do thôn, tổ dân phố thống nhất thiết lập, gồm:</w:t>
            </w:r>
          </w:p>
          <w:p w14:paraId="1AB2DD0A"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Chủ trương và mức đóng góp xây dựng cơ sở hạ tầng, các công trình công cộng trong phạm vi địa bàn cấp xã, ở thôn, tổ dân phố do Nhân dân đóng góp toàn bộ hoặc một phần kinh phí, tài sản, công sức.</w:t>
            </w:r>
          </w:p>
          <w:p w14:paraId="5AD6895F"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Việc thu, chi, quản lý các khoản đóng góp của Nhân dân tại thôn, tổ dân phố ngoài các khoản đã được pháp luật quy định; việc thu, chi, quản lý các khoản kinh phí, tài sản do thôn, tổ dân phố được giao quản lý hoặc được tiếp nhận từ các nguồn thu, tài trợ, ủng hộ hợp pháp khác.</w:t>
            </w:r>
          </w:p>
          <w:p w14:paraId="7360D8F3"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 Nội dung hương ước, quy ước của thôn, tổ dân phố. </w:t>
            </w:r>
          </w:p>
          <w:p w14:paraId="656FE181"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5. Trình tự tổ chức cuộc họp của thôn, tổ dân phố</w:t>
            </w:r>
          </w:p>
          <w:p w14:paraId="102AFC31"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a) Người chủ trì cuộc họp của thôn, tổ dân phố theo quy định </w:t>
            </w:r>
            <w:r w:rsidRPr="008321BC">
              <w:rPr>
                <w:bCs/>
                <w:sz w:val="24"/>
                <w:szCs w:val="24"/>
                <w:shd w:val="clear" w:color="auto" w:fill="FFFFFF"/>
              </w:rPr>
              <w:lastRenderedPageBreak/>
              <w:t>tại khoản 1 Điều này tuyên bố lý do, giới thiệu đại biểu; thông qua chương trình cuộc họp; giới thiệu người để cuộc họp biểu quyết cử làm thư ký cuộc họp. Thư ký cuộc họp được quyết định khi có trên 50% đại diện hộ gia đình tham dự cuộc họp giơ tay biểu quyết đồng ý.</w:t>
            </w:r>
          </w:p>
          <w:p w14:paraId="5C198D9C"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Căn cứ nội dung cụ thể của từng cuộc họp, người chủ trì hoặc người được phân công công bố các quyết định, văn bản liên quan theo chương trình cuộc họp.</w:t>
            </w:r>
          </w:p>
          <w:p w14:paraId="5B5A8126"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b) Người tham dự cuộc họp thảo luận về những nội dung được người chủ trì hoặc người được phân công trình bày.</w:t>
            </w:r>
          </w:p>
          <w:p w14:paraId="3A1962BA"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Đối với cuộc họp của thôn, tổ dân phố để bầu Trưởng thôn, Tổ trưởng tổ dân phố; thành viên Ban Giám sát đầu tư của cộng đồng, thành viên Ban Thanh tra nhân dân ở phường, xã thì đại diện Ban công tác Mặt trận ở thôn, tổ dân phố giới thiệu danh sách người ứng cử do Ban công tác Mặt trận ở thôn, tổ dân phố đã </w:t>
            </w:r>
            <w:r w:rsidRPr="008321BC">
              <w:rPr>
                <w:bCs/>
                <w:sz w:val="24"/>
                <w:szCs w:val="24"/>
                <w:shd w:val="clear" w:color="auto" w:fill="FFFFFF"/>
              </w:rPr>
              <w:lastRenderedPageBreak/>
              <w:t>thống nhất với cấp ủy chi bộ thôn, tổ dân phố và đề nghị đại diện hộ gia đình tham dự cuộc họp tự ứng cử hoặc đề cử người có đủ tiêu chuẩn điều kiện để tham gia bầu.</w:t>
            </w:r>
          </w:p>
          <w:p w14:paraId="7AED3DD4"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Kết thúc thảo luận, người chủ trì cuộc họp tổng hợp các ý kiến thảo luận, đề xuất những nội dung cần được biểu quyết và phương án biểu quyết bằng hình thức giơ tay hoặc bỏ phiếu kín để người tham dự biểu quyết lựa chọn. Phương án được lựa chọn khi có trên 50% đại diện hộ gia đình tham dự cuộc họp giơ tay biểu quyết đồng ý.</w:t>
            </w:r>
          </w:p>
          <w:p w14:paraId="7A69DA0F"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c) Biểu quyết đối với những nội dung đã được thảo luận</w:t>
            </w:r>
          </w:p>
          <w:p w14:paraId="49DF6EF4"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Đối với hình thức biểu quyết giơ tay, kết quả biểu quyết được kiểm đếm ngay tại thời điểm biểu quyết và được ghi vào biên bản cuộc họp.</w:t>
            </w:r>
          </w:p>
          <w:p w14:paraId="1BB06A13"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Đối với hình thức biểu quyết bằng bỏ phiếu kín, người chủ trì cuộc họp đề xuất số lượng và danh sách Ban kiểm phiếu từ 03 đến 05 người (gồm Trưởng ban và các thành viên) </w:t>
            </w:r>
            <w:r w:rsidRPr="008321BC">
              <w:rPr>
                <w:bCs/>
                <w:sz w:val="24"/>
                <w:szCs w:val="24"/>
                <w:shd w:val="clear" w:color="auto" w:fill="FFFFFF"/>
              </w:rPr>
              <w:lastRenderedPageBreak/>
              <w:t>để đại diện hộ gia đình tham dự cuộc họp biểu quyết bằng hình thức giơ tay. Ban kiểm phiếu được quyết định khi có trên 50% đại diện hộ gia đình tham dự cuộc họp giơ tay biểu quyết đồng ý.</w:t>
            </w:r>
          </w:p>
          <w:p w14:paraId="59E20FCD"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Ban kiểm phiếu hướng dẫn thể lệ, cách ghi phiếu, bỏ phiếu và tiến hành phát phiếu.</w:t>
            </w:r>
          </w:p>
          <w:p w14:paraId="50850E74"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Sau khi kết thúc bỏ phiếu, Ban kiểm phiếu tiến hành kiểm phiếu (Trong quá trình kiểm phiếu, Ban kiểm phiếu mời 02 đại hộ gia đình tham dự cuộc họp chứng kiến việc kiểm phiếu) và lập biên bản kiểm phiếu theo quy định. Trưởng ban kiểm phiếu công bố kết quả kiểm phiếu tại cuộc họp. Biên bản kiểm phiếu được lập thành 03 bản và gửi kèm theo Quyết định của thôn, tổ dân phố đến Ủy ban nhân dân cấp xã, Ủy ban Mặt trận Tổ quốc Việt Nam cấp xã và lưu tại thôn, tổ dân phố.</w:t>
            </w:r>
          </w:p>
          <w:p w14:paraId="1B884FF6"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d) Người chủ trì cuộc họp công bố kết quả biểu quyết đối với từng nội dung biểu quyết và kết luận cuộc họp. Quyết </w:t>
            </w:r>
            <w:r w:rsidRPr="008321BC">
              <w:rPr>
                <w:bCs/>
                <w:sz w:val="24"/>
                <w:szCs w:val="24"/>
                <w:shd w:val="clear" w:color="auto" w:fill="FFFFFF"/>
              </w:rPr>
              <w:lastRenderedPageBreak/>
              <w:t xml:space="preserve">định của thôn, tổ dân phố được thể hiện bằng các hình thức văn bản: nghị quyết, biên bản cuộc họp, bản ghi nhớ, bản thỏa thuận của thôn, tổ dân phố trong đó thể hiện rõ nội dung quyết định của thôn, tổ dân phố: </w:t>
            </w:r>
          </w:p>
          <w:p w14:paraId="57703F59"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Thời gian thôn, tổ dân phố bàn và quyết định;</w:t>
            </w:r>
          </w:p>
          <w:p w14:paraId="083B0EE7"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 Tổng số hộ gia đình thuộc thôn, tổ dân phố; số người đại diện hộ gia đình có mặt; số hộ gia đình không có người đại diện tham dự; </w:t>
            </w:r>
          </w:p>
          <w:p w14:paraId="5CB77807"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Nội dung thôn, tổ dân phố bàn;</w:t>
            </w:r>
          </w:p>
          <w:p w14:paraId="058482A8"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Hình thức thôn, tổ dân phố quyết định;</w:t>
            </w:r>
          </w:p>
          <w:p w14:paraId="47951FE7"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Kết quả biểu quyết tại cuộc họp hoặc tổng hợp phiếu lấy ý kiến, kết quả biểu quyết trực tuyến của hộ gia đình;</w:t>
            </w:r>
          </w:p>
          <w:p w14:paraId="3EF5B596"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Nội dung quyết định của thôn, tổ dân phố;</w:t>
            </w:r>
          </w:p>
          <w:p w14:paraId="73441F12"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Chữ ký của Trưởng thôn, Tổ trưởng tổ dân phố, Trưởng ban công tác Mặt trận ở thôn, tổ dân phố và 02 đại diện của các hộ gia đình.</w:t>
            </w:r>
          </w:p>
          <w:p w14:paraId="1768DEBE"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lastRenderedPageBreak/>
              <w:t>Trường hợp cuộc họp bầu Trưởng thôn, Tổ trưởng tổ dân phố thì người trúng cử ra mắt cuộc họp. Nếu không xác định được người trúng cử thì nêu rõ lý do không bầu được Trưởng thôn, Tổ trưởng tổ dân phố trong biên bản cuộc họp để báo cáo Ủy ban nhân dân cấp xã xem xét, quyết định việc tổ chức bầu lại.</w:t>
            </w:r>
          </w:p>
          <w:p w14:paraId="2D35D366"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Ngay sau khi cuộc họp kết thúc, người chủ trì cuộc họp có trách nhiệm hoàn thiện hồ sơ cuộc họp, chậm nhất 05 ngày làm việc kể từ ngày kết thúc cuộc họp, quyết định đã được thôn, tổ dân phố biểu quyết thông qua phải được gửi đến Ủy ban nhân dân cấp xã, Ủy ban Mặt trận Tổ quốc Việt Nam cấp xã theo quy định. </w:t>
            </w:r>
          </w:p>
          <w:p w14:paraId="04FBC8A0" w14:textId="77777777" w:rsidR="00BA6232"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 xml:space="preserve">6. Trường hợp tổ chức cuộc họp cụm dân cư, Trưởng thôn, Tổ trưởng tổ dân phố có thể ủy quyền cho thành viên Ban công tác Mặt trận ở thôn, tổ dân phố hoặc một công dân có uy tín cư trú tại cụm dân cư chủ trì, điều hành cuộc họp của cụm dân cư và báo cáo kết </w:t>
            </w:r>
            <w:r w:rsidRPr="008321BC">
              <w:rPr>
                <w:bCs/>
                <w:sz w:val="24"/>
                <w:szCs w:val="24"/>
                <w:shd w:val="clear" w:color="auto" w:fill="FFFFFF"/>
              </w:rPr>
              <w:lastRenderedPageBreak/>
              <w:t>quả với Trưởng thôn, Tổ trưởng tổ dân phố để tổng hợp vào kết quả chung của toàn thôn, tổ dân phố. Trưởng thôn, Tổ trưởng tổ dân phố báo cáo Ủy ban nhân dân cấp xã xem xét, quyết định phương án tổ chức cuộc họp sau khi thống nhất với Ban công tác Mặt trận ở thôn, tổ dân phố.</w:t>
            </w:r>
          </w:p>
          <w:p w14:paraId="304AEB94" w14:textId="4A4C4A10" w:rsidR="005620CA" w:rsidRPr="008321BC" w:rsidRDefault="00BA6232" w:rsidP="00895A51">
            <w:pPr>
              <w:keepNext/>
              <w:spacing w:line="264" w:lineRule="auto"/>
              <w:jc w:val="both"/>
              <w:rPr>
                <w:bCs/>
                <w:sz w:val="24"/>
                <w:szCs w:val="24"/>
                <w:shd w:val="clear" w:color="auto" w:fill="FFFFFF"/>
              </w:rPr>
            </w:pPr>
            <w:r w:rsidRPr="008321BC">
              <w:rPr>
                <w:bCs/>
                <w:sz w:val="24"/>
                <w:szCs w:val="24"/>
                <w:shd w:val="clear" w:color="auto" w:fill="FFFFFF"/>
              </w:rPr>
              <w:t>Phương án tổ chức cuộc họp theo từng cụm dân cư bao gồm các nội dung: số lượng cụm dân cư; người chủ trì hoặc được ủy quyền chủ trì cuộc họp từng cụm dân cư; dự kiến thời gian, địa điểm tổ chức cuộc họp, phân công thực hiện, báo cáo kết quả cuộc họp từng cụm dân cư và tổng hợp vào kết quả chung của toàn thôn, tổ dân phố.</w:t>
            </w:r>
          </w:p>
        </w:tc>
        <w:tc>
          <w:tcPr>
            <w:tcW w:w="3160" w:type="dxa"/>
          </w:tcPr>
          <w:p w14:paraId="7E468FC6" w14:textId="5EB58092" w:rsidR="00A37558" w:rsidRPr="008321BC" w:rsidRDefault="00BF2456" w:rsidP="00895A51">
            <w:pPr>
              <w:pStyle w:val="pdq2pgselectionanchorcontainer"/>
              <w:spacing w:before="0" w:beforeAutospacing="0" w:after="0" w:afterAutospacing="0" w:line="264" w:lineRule="auto"/>
              <w:jc w:val="both"/>
            </w:pPr>
            <w:r w:rsidRPr="008321BC">
              <w:lastRenderedPageBreak/>
              <w:t>Quy định của ba tỉnh Hà Nam, Nam Định, Ninh Bình (trước hợp nhất)</w:t>
            </w:r>
            <w:r w:rsidR="00A37558" w:rsidRPr="008321BC">
              <w:t xml:space="preserve"> đều quy định Hội nghị thôn, tổ dân phố là hình thức để cộng đồng dân cư thực hiện quyền dân chủ trực tiếp; quyết định hoặc tham gia ý kiến đối với các công việc của thôn, tổ dân phố theo quy định của pháp luật. Các Quy chế đều quy định về thời gian tổ chức hội nghị, điều kiện tiến hành hội nghị, nguyên tắc biểu quyết và trách nhiệm của Trưởng thôn, Tổ trưởng tổ dân phố trong việc triệu tập hội nghị.</w:t>
            </w:r>
          </w:p>
          <w:p w14:paraId="7406A7BF" w14:textId="77777777" w:rsidR="00A37558" w:rsidRPr="008321BC" w:rsidRDefault="00A37558" w:rsidP="00895A51">
            <w:pPr>
              <w:pStyle w:val="NormalWeb"/>
              <w:spacing w:before="0" w:beforeAutospacing="0" w:after="0" w:afterAutospacing="0" w:line="264" w:lineRule="auto"/>
              <w:jc w:val="both"/>
            </w:pPr>
            <w:r w:rsidRPr="008321BC">
              <w:t xml:space="preserve">Tuy nhiên, do được ban hành trước khi </w:t>
            </w:r>
            <w:r w:rsidRPr="008321BC">
              <w:rPr>
                <w:rStyle w:val="Strong"/>
                <w:b w:val="0"/>
                <w:bCs w:val="0"/>
              </w:rPr>
              <w:t>Luật Thực hiện dân chủ ở cơ sở năm 2022</w:t>
            </w:r>
            <w:r w:rsidRPr="008321BC">
              <w:t xml:space="preserve"> có hiệu lực nên nhiều quy định vẫn viện dẫn Pháp lệnh thực hiện dân chủ ở xã, phường, thị trấn và các văn bản hướng dẫn đã hết hiệu lực. Một số nội dung về hình thức lấy ý kiến Nhân dân, phương thức biểu quyết, trách nhiệm công khai kết quả hội nghị và xử lý các ý kiến sau hội nghị chưa được cập nhật theo quy định mới. Bên cạnh </w:t>
            </w:r>
            <w:r w:rsidRPr="008321BC">
              <w:lastRenderedPageBreak/>
              <w:t>đó, quy định về việc tổ chức hội nghị đối với các thôn, tổ dân phố có quy mô dân số lớn, địa bàn rộng hoặc chia cắt còn thiếu tính linh hoạt, dẫn đến khó khăn trong thực tiễn tổ chức.</w:t>
            </w:r>
          </w:p>
          <w:p w14:paraId="3E5E3E4D" w14:textId="0816283C" w:rsidR="00A37558" w:rsidRPr="008321BC" w:rsidRDefault="00A37558" w:rsidP="00895A51">
            <w:pPr>
              <w:pStyle w:val="NormalWeb"/>
              <w:spacing w:before="0" w:beforeAutospacing="0" w:after="0" w:afterAutospacing="0" w:line="264" w:lineRule="auto"/>
              <w:jc w:val="both"/>
            </w:pPr>
            <w:r w:rsidRPr="008321BC">
              <w:t>Dự thảo Quy chế kế thừa các quy định còn phù hợp về nguyên tắc tổ chức hội nghị</w:t>
            </w:r>
            <w:r w:rsidR="00C331F5" w:rsidRPr="008321BC">
              <w:t>; thay đổi</w:t>
            </w:r>
            <w:r w:rsidR="00E75DE9" w:rsidRPr="008321BC">
              <w:t xml:space="preserve"> </w:t>
            </w:r>
            <w:r w:rsidR="00C331F5" w:rsidRPr="008321BC">
              <w:t>cụm từ Hội nghị</w:t>
            </w:r>
            <w:r w:rsidR="00E75DE9" w:rsidRPr="008321BC">
              <w:t xml:space="preserve"> bằng cụm từ cuộc họp, mang phạm vi rộng hơn</w:t>
            </w:r>
            <w:r w:rsidR="00C331F5" w:rsidRPr="008321BC">
              <w:t xml:space="preserve"> </w:t>
            </w:r>
            <w:r w:rsidRPr="008321BC">
              <w:t xml:space="preserve">; đồng thời rà soát, cập nhật theo Luật Thực hiện dân chủ ở cơ sở và các văn bản hướng dẫn thi hành. Dự thảo bổ sung quy định về các hình thức lấy ý kiến Nhân dân phù hợp với điều kiện thực tế; quy định rõ trách nhiệm công khai nội dung, kết quả </w:t>
            </w:r>
            <w:r w:rsidR="00E75DE9" w:rsidRPr="008321BC">
              <w:t>cuộc họp</w:t>
            </w:r>
            <w:r w:rsidRPr="008321BC">
              <w:t xml:space="preserve"> và trách nhiệm tổ chức thực hiện các nội dung đã được Nhân dân thống nhất. Đối với các thôn, tổ dân phố có quy mô lớn hoặc điều kiện đặc thù, dự thảo cho phép áp dụng hình thức tổ chức linh hoạt theo quy định của pháp luật, tạo điều kiện để người dân tham gia đầy đủ hơn.</w:t>
            </w:r>
          </w:p>
          <w:p w14:paraId="453C5A51" w14:textId="024707ED" w:rsidR="00FD19EA" w:rsidRPr="008321BC" w:rsidRDefault="00A37558" w:rsidP="00895A51">
            <w:pPr>
              <w:pStyle w:val="NormalWeb"/>
              <w:spacing w:before="0" w:beforeAutospacing="0" w:after="0" w:afterAutospacing="0" w:line="264" w:lineRule="auto"/>
              <w:jc w:val="both"/>
            </w:pPr>
            <w:r w:rsidRPr="008321BC">
              <w:lastRenderedPageBreak/>
              <w:t xml:space="preserve">Việc sửa đổi theo hướng này góp phần bảo đảm quyền làm chủ của Nhân dân; thống nhất với pháp luật hiện hành; nâng cao chất lượng các </w:t>
            </w:r>
            <w:r w:rsidR="00E75DE9" w:rsidRPr="008321BC">
              <w:t>cuộc họp của</w:t>
            </w:r>
            <w:r w:rsidRPr="008321BC">
              <w:t xml:space="preserve"> thôn, tổ dân phố; đồng thời tăng tính công khai, minh bạch và trách nhiệm giải trình trong quá trình tổ chức thực hiện.</w:t>
            </w:r>
          </w:p>
        </w:tc>
      </w:tr>
      <w:tr w:rsidR="007038E4" w:rsidRPr="008321BC" w14:paraId="4DAEE75F" w14:textId="77777777" w:rsidTr="007038E4">
        <w:tc>
          <w:tcPr>
            <w:tcW w:w="1134" w:type="dxa"/>
          </w:tcPr>
          <w:p w14:paraId="1491E96F" w14:textId="13ABC487" w:rsidR="007038E4" w:rsidRPr="00C405A6" w:rsidRDefault="007038E4" w:rsidP="00C405A6">
            <w:pPr>
              <w:spacing w:line="264" w:lineRule="auto"/>
              <w:jc w:val="center"/>
              <w:rPr>
                <w:rFonts w:ascii="Times New Roman Bold" w:hAnsi="Times New Roman Bold"/>
                <w:b/>
                <w:spacing w:val="-20"/>
                <w:sz w:val="24"/>
                <w:szCs w:val="24"/>
                <w:lang w:val="nl-NL"/>
              </w:rPr>
            </w:pPr>
            <w:r w:rsidRPr="00C405A6">
              <w:rPr>
                <w:rFonts w:ascii="Times New Roman Bold" w:hAnsi="Times New Roman Bold"/>
                <w:b/>
                <w:spacing w:val="-20"/>
                <w:sz w:val="24"/>
                <w:szCs w:val="24"/>
                <w:lang w:val="nl-NL"/>
              </w:rPr>
              <w:lastRenderedPageBreak/>
              <w:t>Điều 7: Tổ chức phát phiếu lấy ý kiến của hộ gia đình để Nhân dân bàn và quyết định</w:t>
            </w:r>
          </w:p>
        </w:tc>
        <w:tc>
          <w:tcPr>
            <w:tcW w:w="2909" w:type="dxa"/>
          </w:tcPr>
          <w:p w14:paraId="3CB50E5B" w14:textId="77777777" w:rsidR="007038E4" w:rsidRPr="008321BC" w:rsidRDefault="007038E4" w:rsidP="00895A51">
            <w:pPr>
              <w:spacing w:line="264" w:lineRule="auto"/>
              <w:jc w:val="both"/>
              <w:rPr>
                <w:sz w:val="24"/>
                <w:szCs w:val="24"/>
              </w:rPr>
            </w:pPr>
          </w:p>
        </w:tc>
        <w:tc>
          <w:tcPr>
            <w:tcW w:w="2779" w:type="dxa"/>
          </w:tcPr>
          <w:p w14:paraId="08F49A65" w14:textId="77777777" w:rsidR="007038E4" w:rsidRPr="008321BC" w:rsidRDefault="007038E4" w:rsidP="00895A51">
            <w:pPr>
              <w:spacing w:line="264" w:lineRule="auto"/>
              <w:jc w:val="both"/>
              <w:rPr>
                <w:sz w:val="24"/>
                <w:szCs w:val="24"/>
              </w:rPr>
            </w:pPr>
          </w:p>
        </w:tc>
        <w:tc>
          <w:tcPr>
            <w:tcW w:w="2672" w:type="dxa"/>
          </w:tcPr>
          <w:p w14:paraId="2AD3C64C" w14:textId="77777777" w:rsidR="007038E4" w:rsidRPr="008321BC" w:rsidRDefault="007038E4" w:rsidP="00895A51">
            <w:pPr>
              <w:spacing w:line="264" w:lineRule="auto"/>
              <w:jc w:val="both"/>
              <w:rPr>
                <w:sz w:val="24"/>
                <w:szCs w:val="24"/>
              </w:rPr>
            </w:pPr>
          </w:p>
        </w:tc>
        <w:tc>
          <w:tcPr>
            <w:tcW w:w="3126" w:type="dxa"/>
          </w:tcPr>
          <w:p w14:paraId="6FFD73BD"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1. Các trường hợp tổ chức phát phiếu lấy ý kiến</w:t>
            </w:r>
          </w:p>
          <w:p w14:paraId="694E1E81" w14:textId="77777777" w:rsidR="00E75DE9" w:rsidRPr="008321BC" w:rsidRDefault="00E75DE9" w:rsidP="0030046C">
            <w:pPr>
              <w:keepNext/>
              <w:jc w:val="both"/>
              <w:rPr>
                <w:bCs/>
                <w:sz w:val="24"/>
                <w:szCs w:val="24"/>
                <w:shd w:val="clear" w:color="auto" w:fill="FFFFFF"/>
              </w:rPr>
            </w:pPr>
            <w:r w:rsidRPr="008321BC">
              <w:rPr>
                <w:bCs/>
                <w:sz w:val="24"/>
                <w:szCs w:val="24"/>
                <w:shd w:val="clear" w:color="auto" w:fill="FFFFFF"/>
              </w:rPr>
              <w:t>a) Chủ tịch Ủy ban nhân dân cấp xã quyết định lựa chọn hình thức phát phiếu lấy ý kiến của hộ gia đình đối với những nội dung có phạm vi thực hiện trong địa bàn cấp xã, gồm:</w:t>
            </w:r>
          </w:p>
          <w:p w14:paraId="74F53D03"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 </w:t>
            </w:r>
            <w:r w:rsidRPr="0030046C">
              <w:rPr>
                <w:bCs/>
                <w:spacing w:val="4"/>
                <w:sz w:val="24"/>
                <w:szCs w:val="24"/>
                <w:shd w:val="clear" w:color="auto" w:fill="FFFFFF"/>
              </w:rPr>
              <w:t xml:space="preserve">Chủ trương và mức đóng góp xây dựng cơ sở hạ tầng, </w:t>
            </w:r>
            <w:r w:rsidRPr="0030046C">
              <w:rPr>
                <w:bCs/>
                <w:spacing w:val="4"/>
                <w:sz w:val="24"/>
                <w:szCs w:val="24"/>
                <w:shd w:val="clear" w:color="auto" w:fill="FFFFFF"/>
              </w:rPr>
              <w:lastRenderedPageBreak/>
              <w:t>các</w:t>
            </w:r>
            <w:r w:rsidRPr="008321BC">
              <w:rPr>
                <w:bCs/>
                <w:sz w:val="24"/>
                <w:szCs w:val="24"/>
                <w:shd w:val="clear" w:color="auto" w:fill="FFFFFF"/>
              </w:rPr>
              <w:t xml:space="preserve"> công trình công cộng trong phạm vi địa bàn cấp xã, ở thôn, tổ dân phố do Nhân dân đóng góp toàn bộ hoặc một phần kinh phí, tài sản, công sức.</w:t>
            </w:r>
          </w:p>
          <w:p w14:paraId="7F32897B"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 Việc thu, chi, quản lý các khoản đóng góp của Nhân dân tại thôn, tổ dân phố ngoài các khoản đã được pháp luật quy định; việc thu, chi, quản lý các khoản kinh phí, tài sản do thôn, tổ dân phố được giao quản lý hoặc được tiếp nhận từ các nguồn thu, tài trợ, ủng hộ hợp pháp khác. </w:t>
            </w:r>
          </w:p>
          <w:p w14:paraId="50D13B61"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 Nội dung hương ước, quy ước của thôn, tổ dân phố. </w:t>
            </w:r>
          </w:p>
          <w:p w14:paraId="05DFD048"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 Bầu, cho thôi làm Trưởng thôn, Tổ trưởng tổ dân phố. </w:t>
            </w:r>
          </w:p>
          <w:p w14:paraId="76461E0A"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Bầu, cho thôi làm thành viên Ban Thanh tra nhân dân, Ban Giám sát đầu tư của cộng đồng.</w:t>
            </w:r>
          </w:p>
          <w:p w14:paraId="7AFB5533"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Các công việc tự quản khác trong nội bộ thôn, tổ dân phố không trái với quy định của pháp luật, phù hợp với thuần phong, mỹ tục và đạo đức xã hội.</w:t>
            </w:r>
          </w:p>
          <w:p w14:paraId="17007134"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lastRenderedPageBreak/>
              <w:t>b) Đối với những nội dung quy định tại điểm a khoản 1 Điều này đã được thôn, tổ dân phố tổ chức cuộc họp mà khi biểu quyết không đạt tỷ lệ biểu quyết tán thành theo quy định, gồm:</w:t>
            </w:r>
          </w:p>
          <w:p w14:paraId="07038C1F"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 Không đạt tỷ lệ biểu quyết tán thành từ hai phần ba tổng số đại diện hộ gia đình trở lên trong thôn, tổ dân phố đối với các nội dung: </w:t>
            </w:r>
          </w:p>
          <w:p w14:paraId="2E232587"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Chủ trương và mức đóng góp xây dựng cơ sở hạ tầng, các công trình công cộng trong phạm vi địa bàn cấp xã, ở thôn, tổ dân phố do Nhân dân đóng góp toàn bộ hoặc một phần kinh phí, tài sản, công sức.</w:t>
            </w:r>
          </w:p>
          <w:p w14:paraId="15638297"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 Việc thu, chi, quản lý các khoản đóng góp của Nhân dân tại thôn, tổ dân phố ngoài các khoản đã được pháp luật quy định; việc thu, chi, quản lý các khoản kinh phí, tài sản do thôn, tổ dân phố được giao quản lý hoặc được tiếp nhận từ các nguồn thu, tài trợ, ủng hộ hợp pháp khác. </w:t>
            </w:r>
          </w:p>
          <w:p w14:paraId="25958677"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 Không đạt tỷ lệ biểu quyết tán thành trên 50% tổng số đại </w:t>
            </w:r>
            <w:r w:rsidRPr="008321BC">
              <w:rPr>
                <w:bCs/>
                <w:sz w:val="24"/>
                <w:szCs w:val="24"/>
                <w:shd w:val="clear" w:color="auto" w:fill="FFFFFF"/>
              </w:rPr>
              <w:lastRenderedPageBreak/>
              <w:t xml:space="preserve">diện hộ gia đình trở lên trong thôn, tổ dân phố đối với các nội dung: </w:t>
            </w:r>
          </w:p>
          <w:p w14:paraId="74545221"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 Nội dung hương ước, quy ước của thôn, tổ dân phố. </w:t>
            </w:r>
          </w:p>
          <w:p w14:paraId="61DFA017"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 Bầu, cho thôi làm Trưởng thôn, Tổ trưởng tổ dân phố. </w:t>
            </w:r>
          </w:p>
          <w:p w14:paraId="5B0D85F8"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Bầu, cho thôi làm thành viên Ban Thanh tra nhân dân, Ban Giám sát đầu tư của cộng đồng.</w:t>
            </w:r>
          </w:p>
          <w:p w14:paraId="30D95F59"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Các công việc tự quản khác trong nội bộ thôn, tổ dân phố không trái với quy định của pháp luật, phù hợp với thuần phong, mỹ tục và đạo đức xã hội.</w:t>
            </w:r>
          </w:p>
          <w:p w14:paraId="1E2BB486"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c) Trưởng thôn, Tổ trưởng tổ dân phố sau khi đã thống nhất với Ban công tác Mặt trận ở thôn, tổ dân phố quyết định tổ chức phát phiếu lấy ý kiến biểu quyết của hộ gia đình đối với các công việc tự quản khác trong nội bộ thôn, tổ dân phố không trái với quy định của pháp luật, phù hợp với thuần phong, mỹ tục và đạo đức xã hội. </w:t>
            </w:r>
          </w:p>
          <w:p w14:paraId="0DB92E55"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2. Xây dựng kế hoạch phát phiếu lấy ý kiến</w:t>
            </w:r>
          </w:p>
          <w:p w14:paraId="14332875"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lastRenderedPageBreak/>
              <w:t>Căn cứ từng trường hợp phát phiếu lấy ý kiến quy định tại khoản 1 Điều này Trưởng thôn, Tổ trưởng tổ dân phố phối hợp với Trưởng ban công tác Mặt trận ở thôn, tổ dân phố xây dựng Kế hoạch tổ chức phát phiếu lấy ý kiến gồm các nội dung chính sau: Mục đích, yêu cầu, nội dung, thành phần, thời gian, thời hạn lấy ý kiến, phân công tổ chức thực hiện, các điều kiện bảo đảm việc tổ chức phát phiếu lấy ý kiến.</w:t>
            </w:r>
          </w:p>
          <w:p w14:paraId="09A3BF1D"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Kế hoạch tổ chức phát phiếu lấy ý kiến phải được gửi đến Chủ tịch Ủy ban nhân dân cấp xã và Chủ tịch Ủy ban Mặt trận Tổ quốc Việt Nam cấp xã chậm nhất 02 ngày kể từ ngày ban hành Kế hoạch.</w:t>
            </w:r>
          </w:p>
          <w:p w14:paraId="69E76E42"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3. Thành lập Tổ phát phiếu lấy ý kiến</w:t>
            </w:r>
          </w:p>
          <w:p w14:paraId="6E7DD90D"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Trưởng thôn, Tổ trưởng tổ dân phố quyết định thành lập Tổ phát phiếu lấy ý kiến từ 03 đến 05 thành viên gồm: đại diện thôn, tổ dân phố, Ban công tác Mặt trận ở thôn, tổ dân phố, đại diện tổ chức chính trị - xã hội ở thôn, tổ dân phố. Đại </w:t>
            </w:r>
            <w:r w:rsidRPr="008321BC">
              <w:rPr>
                <w:bCs/>
                <w:sz w:val="24"/>
                <w:szCs w:val="24"/>
                <w:shd w:val="clear" w:color="auto" w:fill="FFFFFF"/>
              </w:rPr>
              <w:lastRenderedPageBreak/>
              <w:t>diện Ban công tác Mặt trận ở thôn, tổ dân phố là Tổ trưởng.</w:t>
            </w:r>
          </w:p>
          <w:p w14:paraId="6CFCCA52"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4. Công khai thông tin về việc phát phiếu lấy ý kiến</w:t>
            </w:r>
          </w:p>
          <w:p w14:paraId="38EA9CB5"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Thông tin về việc phát phiếu lấy ý kiến được công khai bằng một trong các hình thức: niêm yết tại nhà văn hóa và các điểm sinh hoạt cộng đồng ở thôn, tổ dân phố, thông báo trực tiếp đến từng hộ gia đình, qua hệ thống truyền thanh của thôn, tổ dân phố, điện thoại, các ứng dụng mạng xã hội hoạt động hợp pháp theo quy định của pháp luật do thôn, tổ dân phố thống nhất thiết lập ít nhất 02 ngày trước ngày tổ chức phát phiếu lấy ý kiến. Nội dung thông tin công khai, gồm:  nội dung lấy ý kiến, thời điểm, thời hạn lấy ý kiến, thành phần Tổ phát phiếu lấy ý kiến.</w:t>
            </w:r>
          </w:p>
          <w:p w14:paraId="1B8A9B68"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5. Phiếu lấy ý kiến</w:t>
            </w:r>
          </w:p>
          <w:p w14:paraId="2F789B7B"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a) Đối với từng trường hợp phát phiếu lấy ý kiến của hộ gia đình quy định tại khoản 1 Điều này, Ủy ban nhân dân cấp xã có trách nhiệm quy </w:t>
            </w:r>
            <w:r w:rsidRPr="008321BC">
              <w:rPr>
                <w:bCs/>
                <w:sz w:val="24"/>
                <w:szCs w:val="24"/>
                <w:shd w:val="clear" w:color="auto" w:fill="FFFFFF"/>
              </w:rPr>
              <w:lastRenderedPageBreak/>
              <w:t>định mẫu phiếu, hướng dẫn và ban hành mẫu phiếu.</w:t>
            </w:r>
          </w:p>
          <w:p w14:paraId="40F18816"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b) Phiếu phải đảm bảo các nội dung sau: tiêu đề phiếu, nội dung lấy ý kiến, nội dung để hộ gia đình lựa chọn biểu quyết và hướng dẫn cách lựa chọn, ý kiến khác để hộ gia đình tham gia (nếu có) và thời hạn thu phiếu lấy ý kiến.</w:t>
            </w:r>
          </w:p>
          <w:p w14:paraId="0CFE9BFF"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Ủy ban nhân dân cấp xã đóng dấu treo ở phía trên bên trái của từng phiếu lấy ý kiến để biểu quyết nội dung có phạm vi thực hiện trong địa bàn cấp xã.</w:t>
            </w:r>
          </w:p>
          <w:p w14:paraId="1EB33D9C"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Trưởng thôn, Tổ trưởng tổ dân phố ký trực tiếp vào góc bên phải phía dưới của từng phiếu lấy ý kiến để biểu quyết đối với nội dung có phạm vi thực hiện trong thôn, tổ dân phố.</w:t>
            </w:r>
          </w:p>
          <w:p w14:paraId="5D4F5772"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6. Tiến hành phát phiếu lấy ý kiến của hộ gia đình</w:t>
            </w:r>
          </w:p>
          <w:p w14:paraId="47DA9F15"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 xml:space="preserve">a) Tổ phát phiếu gửi trực tiếp phiếu lấy ý kiến đến từng hộ gia đình; thu phiếu theo thời hạn đã được quy định trên phiếu. Tổ phát phiếu tiến hành kiểm phiếu, lập biên bản kiểm phiếu theo quy định. Trong </w:t>
            </w:r>
            <w:r w:rsidRPr="008321BC">
              <w:rPr>
                <w:bCs/>
                <w:sz w:val="24"/>
                <w:szCs w:val="24"/>
                <w:shd w:val="clear" w:color="auto" w:fill="FFFFFF"/>
              </w:rPr>
              <w:lastRenderedPageBreak/>
              <w:t>quá trình kiểm phiếu, Tổ phát phiếu mời đại diện 02 hộ gia đình chứng kiến việc kiểm phiếu.</w:t>
            </w:r>
          </w:p>
          <w:p w14:paraId="2915CD56"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b) Kết quả lấy ý kiến để Nhân dân bàn và quyết định các nội dung quy định tại khoản 1 Điều này được thông qua khi tổng số phiếu biểu quyết của đại diện hộ gia đình trong thôn, tổ dân phố đạt tỷ lệ tối thiểu theo quy định tại khoản 1 Điều 21 của Luật Thực hiện dân chủ ở cơ sở.</w:t>
            </w:r>
          </w:p>
          <w:p w14:paraId="44731483"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c) Đối với việc phát phiếu lấy ý kiến về nội dung có phạm vi thực hiện trong địa bàn cấp xã, Trưởng thôn, Tổ trưởng tổ dân phố báo cáo Ủy ban nhân dân cấp xã kết quả phiếu lấy ý kiến ở thôn, tổ dân phố để tổng hợp kết quả chung của toàn cấp xã.</w:t>
            </w:r>
          </w:p>
          <w:p w14:paraId="0DE6CF3E" w14:textId="77777777" w:rsidR="00E75DE9"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t>7. Chậm nhất là 05 ngày làm việc kể từ ngày kết thúc thời hạn lấy ý kiến bằng phiếu, quyết định đã được thôn, tổ dân phố biểu quyết thông qua phải được gửi đến Ủy ban nhân dân cấp xã, Ủy ban Mặt trận Tổ quốc Việt Nam cấp xã.</w:t>
            </w:r>
          </w:p>
          <w:p w14:paraId="196B0E87" w14:textId="6AA93558" w:rsidR="007038E4" w:rsidRPr="008321BC" w:rsidRDefault="00E75DE9" w:rsidP="00895A51">
            <w:pPr>
              <w:keepNext/>
              <w:spacing w:line="264" w:lineRule="auto"/>
              <w:jc w:val="both"/>
              <w:rPr>
                <w:bCs/>
                <w:sz w:val="24"/>
                <w:szCs w:val="24"/>
                <w:shd w:val="clear" w:color="auto" w:fill="FFFFFF"/>
              </w:rPr>
            </w:pPr>
            <w:r w:rsidRPr="008321BC">
              <w:rPr>
                <w:bCs/>
                <w:sz w:val="24"/>
                <w:szCs w:val="24"/>
                <w:shd w:val="clear" w:color="auto" w:fill="FFFFFF"/>
              </w:rPr>
              <w:lastRenderedPageBreak/>
              <w:t>8. Công nhận kết quả phát phiếu lấy ý kiến và hiệu lực quyết định của thôn, tổ dân phố thực hiện theo quy định tại Điều 21 của Luật Thực hiện dân chủ ở cơ sở.</w:t>
            </w:r>
          </w:p>
        </w:tc>
        <w:tc>
          <w:tcPr>
            <w:tcW w:w="3160" w:type="dxa"/>
          </w:tcPr>
          <w:p w14:paraId="3B191E5F" w14:textId="536D5B56" w:rsidR="007038E4" w:rsidRPr="0030046C" w:rsidRDefault="00E75DE9" w:rsidP="00895A51">
            <w:pPr>
              <w:pStyle w:val="pdq2pgselectionanchorcontainer"/>
              <w:spacing w:before="0" w:beforeAutospacing="0" w:after="0" w:afterAutospacing="0" w:line="264" w:lineRule="auto"/>
              <w:jc w:val="both"/>
              <w:rPr>
                <w:spacing w:val="-6"/>
              </w:rPr>
            </w:pPr>
            <w:r w:rsidRPr="0030046C">
              <w:rPr>
                <w:spacing w:val="-6"/>
              </w:rPr>
              <w:lastRenderedPageBreak/>
              <w:t>Dự thảo Quy chế mới đề cập cụ thể đến trường hợp Tổ chức phát phiếu lấy ý kiến của hộ gia đình để Nhân dân bàn và quyết định. Trong đó các quy chế cũ của 3 đơn vị Ninh Bình, Hà Nam, Nam Định không đề cập cụ thể đến nội dung này, gây khó khăn trong việc thực hiện.</w:t>
            </w:r>
          </w:p>
        </w:tc>
      </w:tr>
      <w:tr w:rsidR="003D4FB3" w:rsidRPr="008321BC" w14:paraId="32F0FCD7" w14:textId="77777777" w:rsidTr="007038E4">
        <w:tc>
          <w:tcPr>
            <w:tcW w:w="1134" w:type="dxa"/>
          </w:tcPr>
          <w:p w14:paraId="536E446B" w14:textId="5FDB03B0" w:rsidR="003D4FB3" w:rsidRPr="008321BC" w:rsidRDefault="003D4FB3" w:rsidP="00C405A6">
            <w:pPr>
              <w:spacing w:line="264" w:lineRule="auto"/>
              <w:jc w:val="center"/>
              <w:rPr>
                <w:b/>
                <w:sz w:val="24"/>
                <w:szCs w:val="24"/>
                <w:lang w:val="nl-NL"/>
              </w:rPr>
            </w:pPr>
            <w:r w:rsidRPr="008321BC">
              <w:rPr>
                <w:b/>
                <w:sz w:val="24"/>
                <w:szCs w:val="24"/>
                <w:lang w:val="nl-NL"/>
              </w:rPr>
              <w:lastRenderedPageBreak/>
              <w:t>Điều 8: Biểu quyết trực tuyến tại thôn, tổ dân phố để Nhân dân bàn và quyết định</w:t>
            </w:r>
          </w:p>
        </w:tc>
        <w:tc>
          <w:tcPr>
            <w:tcW w:w="2909" w:type="dxa"/>
          </w:tcPr>
          <w:p w14:paraId="4843AE76" w14:textId="77777777" w:rsidR="003D4FB3" w:rsidRPr="008321BC" w:rsidRDefault="003D4FB3" w:rsidP="00895A51">
            <w:pPr>
              <w:spacing w:line="264" w:lineRule="auto"/>
              <w:jc w:val="both"/>
              <w:rPr>
                <w:sz w:val="24"/>
                <w:szCs w:val="24"/>
              </w:rPr>
            </w:pPr>
          </w:p>
        </w:tc>
        <w:tc>
          <w:tcPr>
            <w:tcW w:w="2779" w:type="dxa"/>
          </w:tcPr>
          <w:p w14:paraId="6788CCCA" w14:textId="77777777" w:rsidR="003D4FB3" w:rsidRPr="008321BC" w:rsidRDefault="003D4FB3" w:rsidP="00895A51">
            <w:pPr>
              <w:spacing w:line="264" w:lineRule="auto"/>
              <w:jc w:val="both"/>
              <w:rPr>
                <w:sz w:val="24"/>
                <w:szCs w:val="24"/>
              </w:rPr>
            </w:pPr>
          </w:p>
        </w:tc>
        <w:tc>
          <w:tcPr>
            <w:tcW w:w="2672" w:type="dxa"/>
          </w:tcPr>
          <w:p w14:paraId="06255F1E" w14:textId="77777777" w:rsidR="003D4FB3" w:rsidRPr="008321BC" w:rsidRDefault="003D4FB3" w:rsidP="00895A51">
            <w:pPr>
              <w:spacing w:line="264" w:lineRule="auto"/>
              <w:jc w:val="both"/>
              <w:rPr>
                <w:sz w:val="24"/>
                <w:szCs w:val="24"/>
              </w:rPr>
            </w:pPr>
          </w:p>
        </w:tc>
        <w:tc>
          <w:tcPr>
            <w:tcW w:w="3126" w:type="dxa"/>
          </w:tcPr>
          <w:p w14:paraId="3459007F"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1. Điều kiện tổ chức biểu quyết trực tuyến tại thôn, tổ dân phố</w:t>
            </w:r>
          </w:p>
          <w:p w14:paraId="5574CBDF"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a) Các nội dung quy định về công việc tự quản khác trong nội bộ thôn, tổ dân phố không trái với quy định của pháp luật, phù hợp với thuần phong, mỹ tục và đạo đức xã hội phải được Trưởng thôn, Tổ trưởng tổ dân phố thống nhất với Ban công tác Mặt trận ở thôn, tổ dân phố về việc không cần thiết tổ chức cuộc họp của thôn, tổ dân phố hoặc phát phiếu lấy ý kiến của từng hộ gia đình.</w:t>
            </w:r>
          </w:p>
          <w:p w14:paraId="7CBE0BA4"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b) Được thôn, tổ dân phố thống nhất lựa chọn theo quy định tại điểm c khoản 2 Điều này.</w:t>
            </w:r>
          </w:p>
          <w:p w14:paraId="21D1866B"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 xml:space="preserve">c) Đại diện các hộ gia đình có thiết bị điện tử hoặc điện thoại thông minh có kết nối internet để thực hiện biểu quyết trực </w:t>
            </w:r>
            <w:r w:rsidRPr="008321BC">
              <w:rPr>
                <w:bCs/>
                <w:sz w:val="24"/>
                <w:szCs w:val="24"/>
                <w:shd w:val="clear" w:color="auto" w:fill="FFFFFF"/>
              </w:rPr>
              <w:lastRenderedPageBreak/>
              <w:t>tuyến và phù hợp với mức độ ứng dụng công nghệ thông tin tại địa phương.</w:t>
            </w:r>
          </w:p>
          <w:p w14:paraId="7E1E89D0"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2. Chuẩn bị biểu quyết trực tuyến</w:t>
            </w:r>
          </w:p>
          <w:p w14:paraId="7499F3AF"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a) Trưởng thôn, Tổ trưởng tổ dân phố phối hợp với Ban công tác Mặt trận ở thôn, tổ dân phố báo cáo Ủy ban nhân dân cấp xã, Ủy ban Mặt trận Tổ quốc Việt Nam cấp xã trước khi thực hiện.</w:t>
            </w:r>
          </w:p>
          <w:p w14:paraId="51267BFB"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b) Trưởng thôn, Tổ trưởng tổ dân phố thành lập Tổ lấy ý kiến biểu quyết trực tuyến từ 03 đến 05 người gồm: đại diện thôn, tổ dân phố, Ban công tác Mặt trận ở thôn, tổ dân phố, đại diện hộ gia đình và người sử dụng thành thạo về ứng dụng công nghệ thông tin tham gia tổ chức biểu quyết trực tuyến. Tổ trưởng Tổ lấy ý kiến biểu quyết trực tuyến là đại diện Ban công tác Mặt trận ở thôn, tổ dân phố.</w:t>
            </w:r>
          </w:p>
          <w:p w14:paraId="4C6F2C51"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 xml:space="preserve">c) Tổ lấy ý kiến biểu quyết trực tuyến lựa chọn mạng xã hội hoạt động hợp pháp theo quy định của pháp luật để tạo nhóm mạng xã hội của thôn, tổ </w:t>
            </w:r>
            <w:r w:rsidRPr="008321BC">
              <w:rPr>
                <w:bCs/>
                <w:sz w:val="24"/>
                <w:szCs w:val="24"/>
                <w:shd w:val="clear" w:color="auto" w:fill="FFFFFF"/>
              </w:rPr>
              <w:lastRenderedPageBreak/>
              <w:t>dân phố và mời đại diện hộ gia đình tham gia; tạo bình chọn trong nhóm mạng xã hội của thôn, tổ dân phố để lấy ý kiến của đại diện hộ gia đình về hình thức biểu quyết trực tuyến.</w:t>
            </w:r>
          </w:p>
          <w:p w14:paraId="6003FAFD"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Thông tin của đại diện hộ gia đình tham gia nhóm mạng xã hội của thôn, tổ dân phố gồm: Họ và tên, địa chỉ thường trú.</w:t>
            </w:r>
          </w:p>
          <w:p w14:paraId="13C09467"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 xml:space="preserve">Việc tổ chức biểu quyết trực tuyến được thực hiện khi có trên 50% tổng số đại diện hộ gia đình trong thôn, tổ dân phố lựa chọn đồng ý bằng hình thức biểu quyết trực tuyến. </w:t>
            </w:r>
          </w:p>
          <w:p w14:paraId="5E09FAC0"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d) Tổ lấy ý kiến biểu quyết trực tuyến tạo nội dung bình chọn gồm: Nội dung biểu quyết, hình thức biểu quyết (đồng ý, không đồng ý và ý kiến khác). Nội dung bình chọn phải ngắn gọn, rõ ràng, đơn giản, dễ hiểu, dễ thao tác.</w:t>
            </w:r>
          </w:p>
          <w:p w14:paraId="3FE56E98"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3. Tiến hành biểu quyết trực tuyến</w:t>
            </w:r>
          </w:p>
          <w:p w14:paraId="5FD084B3" w14:textId="77777777" w:rsidR="003D4FB3" w:rsidRPr="00A67BF7" w:rsidRDefault="003D4FB3" w:rsidP="00895A51">
            <w:pPr>
              <w:keepNext/>
              <w:spacing w:line="264" w:lineRule="auto"/>
              <w:jc w:val="both"/>
              <w:rPr>
                <w:bCs/>
                <w:spacing w:val="10"/>
                <w:sz w:val="24"/>
                <w:szCs w:val="24"/>
                <w:shd w:val="clear" w:color="auto" w:fill="FFFFFF"/>
              </w:rPr>
            </w:pPr>
            <w:r w:rsidRPr="008321BC">
              <w:rPr>
                <w:bCs/>
                <w:sz w:val="24"/>
                <w:szCs w:val="24"/>
                <w:shd w:val="clear" w:color="auto" w:fill="FFFFFF"/>
              </w:rPr>
              <w:t xml:space="preserve">Tổ lấy ý kiến biểu quyết trực tuyến thông báo cụ thể về hình thức, nội dung, thời gian biểu quyết trực tuyến và hướng dẫn </w:t>
            </w:r>
            <w:r w:rsidRPr="00A67BF7">
              <w:rPr>
                <w:bCs/>
                <w:spacing w:val="10"/>
                <w:sz w:val="24"/>
                <w:szCs w:val="24"/>
                <w:shd w:val="clear" w:color="auto" w:fill="FFFFFF"/>
              </w:rPr>
              <w:lastRenderedPageBreak/>
              <w:t xml:space="preserve">đại diện các hộ gia đình truy cập nhóm mạng xã hội của thôn, tổ dân phố để thực hiện biểu quyết. Trường hợp đại diện hộ gia đình cần hỗ trợ thì liên hệ Tổ lấy ý kiến biểu quyết trực tuyến để được hướng dẫn chi tiết.   </w:t>
            </w:r>
          </w:p>
          <w:p w14:paraId="5D7FABCE" w14:textId="77777777" w:rsidR="003D4FB3" w:rsidRPr="00A67BF7" w:rsidRDefault="003D4FB3" w:rsidP="00895A51">
            <w:pPr>
              <w:keepNext/>
              <w:spacing w:line="264" w:lineRule="auto"/>
              <w:jc w:val="both"/>
              <w:rPr>
                <w:bCs/>
                <w:spacing w:val="10"/>
                <w:sz w:val="24"/>
                <w:szCs w:val="24"/>
                <w:shd w:val="clear" w:color="auto" w:fill="FFFFFF"/>
              </w:rPr>
            </w:pPr>
            <w:r w:rsidRPr="00A67BF7">
              <w:rPr>
                <w:bCs/>
                <w:spacing w:val="10"/>
                <w:sz w:val="24"/>
                <w:szCs w:val="24"/>
                <w:shd w:val="clear" w:color="auto" w:fill="FFFFFF"/>
              </w:rPr>
              <w:t>4. Tổng hợp, báo cáo kết quả biểu quyết trực tuyến</w:t>
            </w:r>
          </w:p>
          <w:p w14:paraId="05EEE371" w14:textId="77777777" w:rsidR="003D4FB3" w:rsidRPr="00A67BF7" w:rsidRDefault="003D4FB3" w:rsidP="00895A51">
            <w:pPr>
              <w:keepNext/>
              <w:spacing w:line="264" w:lineRule="auto"/>
              <w:jc w:val="both"/>
              <w:rPr>
                <w:bCs/>
                <w:spacing w:val="10"/>
                <w:sz w:val="24"/>
                <w:szCs w:val="24"/>
                <w:shd w:val="clear" w:color="auto" w:fill="FFFFFF"/>
              </w:rPr>
            </w:pPr>
            <w:r w:rsidRPr="00A67BF7">
              <w:rPr>
                <w:bCs/>
                <w:spacing w:val="10"/>
                <w:sz w:val="24"/>
                <w:szCs w:val="24"/>
                <w:shd w:val="clear" w:color="auto" w:fill="FFFFFF"/>
              </w:rPr>
              <w:t>a) Tổ lấy ý kiến biểu quyết trực tuyến theo dõi, tổng hợp, lập thành biên bản và báo cáo Trưởng thôn, Tổ trưởng tổ dân phố kết quả tại thời điểm kết thúc biểu quyết trực tuyến gồm: thời gian bắt đầu, thời gian kết thúc, tổng số đại diện hộ gia đình tham gia biểu quyết, tổng số đại diện hộ gia đình đồng ý, tổng số hộ gia đình không đồng ý, các ý kiến khác (nếu có) về nội dung lấy ý kiến biểu quyết trực tuyến và kèm theo bản chụp kết quả biểu quyết trực tuyến, danh sách đại diện các hộ gia đình tham gia biểu quyết trực tuyến.</w:t>
            </w:r>
          </w:p>
          <w:p w14:paraId="38982537"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lastRenderedPageBreak/>
              <w:t>b) Kết quả biểu quyết trực tuyến được lập thành biên bản theo quy định; được thông qua khi có trên 50% tổng số đại diện hộ gia đình trong thôn, tổ dân phố lựa chọn đồng ý và được niêm yết công khai tại nhà văn hóa, các điểm sinh hoạt cộng đồng của thôn, tổ dân phố, thông báo trên hệ thống phát thanh, trên nhóm mạng xã hội của thôn, tổ dân phố hoặc bằng các hình thức khác phù hợp với thực tế của thôn, tổ dân phố.</w:t>
            </w:r>
          </w:p>
          <w:p w14:paraId="3FD88D8A" w14:textId="77777777"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Quyết định của thôn, tổ dân phố được gửi tới Ủy ban nhân dân cấp xã, Ủy ban Mặt trận Tổ quốc Việt Nam cấp xã chậm nhất là 05 ngày làm việc kể từ khi kết thúc biểu quyết trực tuyến.</w:t>
            </w:r>
          </w:p>
          <w:p w14:paraId="62BEAD6E" w14:textId="71BAC9D0" w:rsidR="003D4FB3" w:rsidRPr="008321BC" w:rsidRDefault="003D4FB3" w:rsidP="00895A51">
            <w:pPr>
              <w:keepNext/>
              <w:spacing w:line="264" w:lineRule="auto"/>
              <w:jc w:val="both"/>
              <w:rPr>
                <w:bCs/>
                <w:sz w:val="24"/>
                <w:szCs w:val="24"/>
                <w:shd w:val="clear" w:color="auto" w:fill="FFFFFF"/>
              </w:rPr>
            </w:pPr>
            <w:r w:rsidRPr="008321BC">
              <w:rPr>
                <w:bCs/>
                <w:sz w:val="24"/>
                <w:szCs w:val="24"/>
                <w:shd w:val="clear" w:color="auto" w:fill="FFFFFF"/>
              </w:rPr>
              <w:t>5. Trường hợp Trưởng thôn, Tổ trưởng tổ dân phố lựa chọn sử dụng tiện ích, ứng dụng hợp pháp khác theo quy định của pháp luật để biểu quyết trực tuyến thì trình tự thực hiện biểu quyết trực tuyến theo quy định tại khoản 1, 2, 3 và 4 Điều này.</w:t>
            </w:r>
          </w:p>
        </w:tc>
        <w:tc>
          <w:tcPr>
            <w:tcW w:w="3160" w:type="dxa"/>
          </w:tcPr>
          <w:p w14:paraId="48104341" w14:textId="30A08567" w:rsidR="003D4FB3" w:rsidRPr="008321BC" w:rsidRDefault="003D4FB3" w:rsidP="00895A51">
            <w:pPr>
              <w:pStyle w:val="pdq2pgselectionanchorcontainer"/>
              <w:spacing w:before="0" w:beforeAutospacing="0" w:after="0" w:afterAutospacing="0" w:line="264" w:lineRule="auto"/>
              <w:jc w:val="both"/>
            </w:pPr>
            <w:r w:rsidRPr="008321BC">
              <w:lastRenderedPageBreak/>
              <w:t xml:space="preserve">Dự thảo Quy chế mới đề cập cụ thể đến trường hợp </w:t>
            </w:r>
            <w:r w:rsidRPr="008321BC">
              <w:rPr>
                <w:lang w:val="nl-NL"/>
              </w:rPr>
              <w:t>Biểu quyết trực tuyến tại thôn, tổ dân phố để Nhân dân bàn và quyết định</w:t>
            </w:r>
            <w:r w:rsidRPr="008321BC">
              <w:t>. Trong đó các quy chế cũ của 3 đơn vị Ninh Bình, Hà Nam, Nam Định không đề cập cụ thể đến nội dung này, gây khó khăn trong việc thực hiện.</w:t>
            </w:r>
          </w:p>
        </w:tc>
      </w:tr>
      <w:tr w:rsidR="003D4FB3" w:rsidRPr="008321BC" w14:paraId="353AE8BF" w14:textId="77777777" w:rsidTr="00296891">
        <w:tc>
          <w:tcPr>
            <w:tcW w:w="1134" w:type="dxa"/>
          </w:tcPr>
          <w:p w14:paraId="5CCD98B7" w14:textId="7C2B14A9" w:rsidR="003D4FB3" w:rsidRPr="008321BC" w:rsidRDefault="003D4FB3" w:rsidP="00C405A6">
            <w:pPr>
              <w:spacing w:line="264" w:lineRule="auto"/>
              <w:jc w:val="center"/>
              <w:rPr>
                <w:b/>
                <w:sz w:val="24"/>
                <w:szCs w:val="24"/>
                <w:lang w:val="nl-NL"/>
              </w:rPr>
            </w:pPr>
            <w:r w:rsidRPr="008321BC">
              <w:rPr>
                <w:b/>
                <w:sz w:val="24"/>
                <w:szCs w:val="24"/>
                <w:lang w:val="nl-NL"/>
              </w:rPr>
              <w:lastRenderedPageBreak/>
              <w:t>Điều 9: Công tác chuẩn bị tổ chức hội nghị định kỳ</w:t>
            </w:r>
          </w:p>
        </w:tc>
        <w:tc>
          <w:tcPr>
            <w:tcW w:w="2909" w:type="dxa"/>
          </w:tcPr>
          <w:p w14:paraId="23D7AF85" w14:textId="77777777" w:rsidR="003D4FB3" w:rsidRPr="008321BC" w:rsidRDefault="003D4FB3" w:rsidP="00895A51">
            <w:pPr>
              <w:spacing w:line="264" w:lineRule="auto"/>
              <w:jc w:val="both"/>
              <w:rPr>
                <w:sz w:val="24"/>
                <w:szCs w:val="24"/>
              </w:rPr>
            </w:pPr>
            <w:r w:rsidRPr="008321BC">
              <w:rPr>
                <w:sz w:val="24"/>
                <w:szCs w:val="24"/>
              </w:rPr>
              <w:t xml:space="preserve">1. Hội nghị thôn, tổ dân phố được tổ chức mỗi năm 02 lần (thời gian vào giữa năm và cuối năm), khi cần thiết có thể tổ chức hội nghị bất thường. </w:t>
            </w:r>
          </w:p>
          <w:p w14:paraId="24753C10" w14:textId="77777777" w:rsidR="003D4FB3" w:rsidRPr="008321BC" w:rsidRDefault="003D4FB3" w:rsidP="00895A51">
            <w:pPr>
              <w:spacing w:line="264" w:lineRule="auto"/>
              <w:jc w:val="both"/>
              <w:rPr>
                <w:sz w:val="24"/>
                <w:szCs w:val="24"/>
              </w:rPr>
            </w:pPr>
            <w:r w:rsidRPr="008321BC">
              <w:rPr>
                <w:sz w:val="24"/>
                <w:szCs w:val="24"/>
              </w:rPr>
              <w:t>2. Thành phần hội nghị gồm toàn thể cử tri hoặc cử tri đại diện hộ gia đình trong thôn, tổ dân phố. Hội nghị do Trưởng thôn, Tổ trưởng tổ dân phố triệu tập và chủ trì. Hội nghị được tiến hành khi có trên 50% số cử tri hoặc cử tri đại diện hộ gia đình trong thôn, tổ dân phố tham dự.</w:t>
            </w:r>
          </w:p>
          <w:p w14:paraId="5668806B" w14:textId="35617D2D" w:rsidR="003D4FB3" w:rsidRPr="008321BC" w:rsidRDefault="003D4FB3" w:rsidP="00895A51">
            <w:pPr>
              <w:spacing w:line="264" w:lineRule="auto"/>
              <w:jc w:val="both"/>
              <w:rPr>
                <w:sz w:val="24"/>
                <w:szCs w:val="24"/>
              </w:rPr>
            </w:pPr>
          </w:p>
        </w:tc>
        <w:tc>
          <w:tcPr>
            <w:tcW w:w="2779" w:type="dxa"/>
          </w:tcPr>
          <w:p w14:paraId="20F7FEA8" w14:textId="77777777" w:rsidR="003D4FB3" w:rsidRPr="00A67BF7" w:rsidRDefault="003D4FB3" w:rsidP="00895A51">
            <w:pPr>
              <w:spacing w:line="264" w:lineRule="auto"/>
              <w:jc w:val="both"/>
              <w:rPr>
                <w:spacing w:val="-14"/>
                <w:sz w:val="24"/>
                <w:szCs w:val="24"/>
              </w:rPr>
            </w:pPr>
            <w:r w:rsidRPr="00A67BF7">
              <w:rPr>
                <w:spacing w:val="-14"/>
                <w:sz w:val="24"/>
                <w:szCs w:val="24"/>
              </w:rPr>
              <w:t xml:space="preserve">1.Hội nghị thôn, tổ dân phố được tổ chức định kỳ mỗi năm 2 lần thời gian vào giữa năm và cuối năm); khi cần có thể họp bất thường. Thành phần hội nghị là toàn thể cử tri hoặc cử tri đại diện hộ gia đình trong thôn, tổ dân phố. Hội nghị do trưởng thôn, tổ trưởng tổ dân phố triệu tập và chủ trì. Hội nghị được tiến hành khi có trên 50% số cử tri hoặc cử tri đại diện hộ gia đình trong thôn, tổ dân phố tham dự. </w:t>
            </w:r>
          </w:p>
          <w:p w14:paraId="64F13F3B" w14:textId="77777777" w:rsidR="003D4FB3" w:rsidRPr="00A67BF7" w:rsidRDefault="003D4FB3" w:rsidP="00895A51">
            <w:pPr>
              <w:spacing w:line="264" w:lineRule="auto"/>
              <w:jc w:val="both"/>
              <w:rPr>
                <w:spacing w:val="-14"/>
                <w:sz w:val="24"/>
                <w:szCs w:val="24"/>
              </w:rPr>
            </w:pPr>
            <w:r w:rsidRPr="00A67BF7">
              <w:rPr>
                <w:spacing w:val="-14"/>
                <w:sz w:val="24"/>
                <w:szCs w:val="24"/>
              </w:rPr>
              <w:t xml:space="preserve">2.Trường hợp thôn, tổ dân phố có trên 350 hộ gia đình, có địa bàn dân cư sống không tập trung, cơ sở vật chất không đảm bảo để tổ chức hội nghị toàn thể thôn, tổ dân phố thì có thể tổ chức các cuộc họp theo từng cụm dân cư; cuộc họp của mỗi cụm dân cư được tiến hành khi có trên 50% số cử tri hoặc cử tri đại diện hộ gia đình trong cụm dân cư tham dự; kết quả cuộc họp ở từng cụm dân cư được tổng hợp vào kết quả chung của toàn thôn, tổ dân phố. </w:t>
            </w:r>
          </w:p>
          <w:p w14:paraId="02135DD8" w14:textId="1D15B627" w:rsidR="003D4FB3" w:rsidRPr="00A67BF7" w:rsidRDefault="003D4FB3" w:rsidP="00895A51">
            <w:pPr>
              <w:spacing w:line="264" w:lineRule="auto"/>
              <w:jc w:val="both"/>
              <w:rPr>
                <w:spacing w:val="-14"/>
                <w:sz w:val="24"/>
                <w:szCs w:val="24"/>
              </w:rPr>
            </w:pPr>
          </w:p>
        </w:tc>
        <w:tc>
          <w:tcPr>
            <w:tcW w:w="2672" w:type="dxa"/>
          </w:tcPr>
          <w:p w14:paraId="0C5C42DE" w14:textId="77777777" w:rsidR="003D4FB3" w:rsidRPr="00A67BF7" w:rsidRDefault="003D4FB3" w:rsidP="00895A51">
            <w:pPr>
              <w:spacing w:line="264" w:lineRule="auto"/>
              <w:jc w:val="both"/>
              <w:rPr>
                <w:spacing w:val="-14"/>
                <w:sz w:val="24"/>
                <w:szCs w:val="24"/>
              </w:rPr>
            </w:pPr>
            <w:r w:rsidRPr="00A67BF7">
              <w:rPr>
                <w:spacing w:val="-14"/>
                <w:sz w:val="24"/>
                <w:szCs w:val="24"/>
              </w:rPr>
              <w:t xml:space="preserve">1. Mỗi năm hội nghị thôn, tổ dân phố được tổ chức 02 lần vào giữa năm và cuối năm; khi cần có thể họp bất thường theo yêu cầu công việc. Thành phần tham dự hội nghị là toàn thể cử tri hoặc cử tri đại diện hộ gia đình trong thôn, tổ dân phố. Hội nghị do Trưởng thôn, Tổ trưởng tổ dân phố triệu tập và chủ trì. Hội nghị được tiến hành khi có trên 50% số cử tri hoặc cử tri đại diện hộ gia đình trong thôn, tổ dân phố tham dự. </w:t>
            </w:r>
          </w:p>
          <w:p w14:paraId="4A7DEF0D" w14:textId="77777777" w:rsidR="003D4FB3" w:rsidRPr="00A67BF7" w:rsidRDefault="003D4FB3" w:rsidP="00895A51">
            <w:pPr>
              <w:spacing w:line="264" w:lineRule="auto"/>
              <w:jc w:val="both"/>
              <w:rPr>
                <w:spacing w:val="-14"/>
                <w:sz w:val="24"/>
                <w:szCs w:val="24"/>
              </w:rPr>
            </w:pPr>
            <w:r w:rsidRPr="00A67BF7">
              <w:rPr>
                <w:spacing w:val="-14"/>
                <w:sz w:val="24"/>
                <w:szCs w:val="24"/>
              </w:rPr>
              <w:t xml:space="preserve">2. Trường hợp thôn, tổ dân phố có trên 200 hộ gia đình, có địa bàn dân cư sống không tập trung thì có thể tổ chức các cuộc họp theo từng cụm dân cư. Mỗi cụm dân cư có từ 70 đến 150 hộ gia đình; cuộc họp của mỗi cụm dân cư được tiến hành khi có trên 50% số cử tri hoặc cử tri đại diện hộ gia đình trong cụm dân cư tham dự; kết quả cuộc họp ở từng cụm dân cư được tổng hợp vào kết quả chung của toàn thôn, tổ dân phố. </w:t>
            </w:r>
          </w:p>
          <w:p w14:paraId="3C03DA32" w14:textId="04D2940C" w:rsidR="003D4FB3" w:rsidRPr="00A67BF7" w:rsidRDefault="003D4FB3" w:rsidP="00895A51">
            <w:pPr>
              <w:spacing w:line="264" w:lineRule="auto"/>
              <w:jc w:val="both"/>
              <w:rPr>
                <w:spacing w:val="-14"/>
                <w:sz w:val="24"/>
                <w:szCs w:val="24"/>
              </w:rPr>
            </w:pPr>
          </w:p>
        </w:tc>
        <w:tc>
          <w:tcPr>
            <w:tcW w:w="3126" w:type="dxa"/>
            <w:vAlign w:val="center"/>
          </w:tcPr>
          <w:p w14:paraId="1BA429F0" w14:textId="77777777" w:rsidR="00296891" w:rsidRPr="00A67BF7" w:rsidRDefault="00296891" w:rsidP="00895A51">
            <w:pPr>
              <w:keepNext/>
              <w:spacing w:line="264" w:lineRule="auto"/>
              <w:jc w:val="both"/>
              <w:rPr>
                <w:bCs/>
                <w:spacing w:val="-14"/>
                <w:sz w:val="24"/>
                <w:szCs w:val="24"/>
                <w:shd w:val="clear" w:color="auto" w:fill="FFFFFF"/>
              </w:rPr>
            </w:pPr>
            <w:r w:rsidRPr="00A67BF7">
              <w:rPr>
                <w:bCs/>
                <w:spacing w:val="-14"/>
                <w:sz w:val="24"/>
                <w:szCs w:val="24"/>
                <w:shd w:val="clear" w:color="auto" w:fill="FFFFFF"/>
              </w:rPr>
              <w:t>1. Trưởng thôn, Tổ trưởng tổ dân phố chủ trì, phối hợp với Ban công tác Mặt trận ở thôn, tổ dân phố xây dựng Kế hoạch tổ chức hội nghị định kỳ của thôn, tổ dân phố.</w:t>
            </w:r>
          </w:p>
          <w:p w14:paraId="03E9A22D" w14:textId="77777777" w:rsidR="00296891" w:rsidRPr="00A67BF7" w:rsidRDefault="00296891" w:rsidP="00895A51">
            <w:pPr>
              <w:keepNext/>
              <w:spacing w:line="264" w:lineRule="auto"/>
              <w:jc w:val="both"/>
              <w:rPr>
                <w:bCs/>
                <w:spacing w:val="-14"/>
                <w:sz w:val="24"/>
                <w:szCs w:val="24"/>
                <w:shd w:val="clear" w:color="auto" w:fill="FFFFFF"/>
              </w:rPr>
            </w:pPr>
            <w:r w:rsidRPr="00A67BF7">
              <w:rPr>
                <w:bCs/>
                <w:spacing w:val="-14"/>
                <w:sz w:val="24"/>
                <w:szCs w:val="24"/>
                <w:shd w:val="clear" w:color="auto" w:fill="FFFFFF"/>
              </w:rPr>
              <w:t>2. Nội dung Kế hoạch tổ chức hội nghị định kỳ của thôn, tổ dân phố gồm: Thời gian, địa điểm, nội dung hội nghị và tổ chức thực hiện.</w:t>
            </w:r>
          </w:p>
          <w:p w14:paraId="34FF3E7D" w14:textId="77777777" w:rsidR="00296891" w:rsidRPr="00A67BF7" w:rsidRDefault="00296891" w:rsidP="00895A51">
            <w:pPr>
              <w:keepNext/>
              <w:spacing w:line="264" w:lineRule="auto"/>
              <w:jc w:val="both"/>
              <w:rPr>
                <w:bCs/>
                <w:spacing w:val="-14"/>
                <w:sz w:val="24"/>
                <w:szCs w:val="24"/>
                <w:shd w:val="clear" w:color="auto" w:fill="FFFFFF"/>
              </w:rPr>
            </w:pPr>
            <w:r w:rsidRPr="00A67BF7">
              <w:rPr>
                <w:bCs/>
                <w:spacing w:val="-14"/>
                <w:sz w:val="24"/>
                <w:szCs w:val="24"/>
                <w:shd w:val="clear" w:color="auto" w:fill="FFFFFF"/>
              </w:rPr>
              <w:t>3. Trưởng thôn, Tổ trưởng tổ dân phố, Trưởng Ban công tác Mặt trận ở thôn, tổ dân phố, Trưởng ban Thanh tra nhân dân ở xã, phường, thị trấn trực tiếp hoặc phân công thành viên chuẩn bị báo cáo trình bày tại Hội nghị.</w:t>
            </w:r>
          </w:p>
          <w:p w14:paraId="2E00D789" w14:textId="77777777" w:rsidR="003D4FB3" w:rsidRPr="00A67BF7" w:rsidRDefault="00296891" w:rsidP="00895A51">
            <w:pPr>
              <w:keepNext/>
              <w:spacing w:line="264" w:lineRule="auto"/>
              <w:jc w:val="both"/>
              <w:rPr>
                <w:bCs/>
                <w:spacing w:val="-6"/>
                <w:sz w:val="24"/>
                <w:szCs w:val="24"/>
                <w:shd w:val="clear" w:color="auto" w:fill="FFFFFF"/>
              </w:rPr>
            </w:pPr>
            <w:r w:rsidRPr="00A67BF7">
              <w:rPr>
                <w:bCs/>
                <w:spacing w:val="-14"/>
                <w:sz w:val="24"/>
                <w:szCs w:val="24"/>
                <w:shd w:val="clear" w:color="auto" w:fill="FFFFFF"/>
              </w:rPr>
              <w:t>4. Kế hoạch tổ chức hội nghị định kỳ của thôn, tổ dân phố được gửi tới Ủy ban nhân dân cấp xã, Ủy ban Mặt trận Tổ quốc Việt Nam cấp xã và Ban Thanh tra nhân dân ở phường, xã để</w:t>
            </w:r>
            <w:r w:rsidRPr="00A67BF7">
              <w:rPr>
                <w:bCs/>
                <w:spacing w:val="-6"/>
                <w:sz w:val="24"/>
                <w:szCs w:val="24"/>
                <w:shd w:val="clear" w:color="auto" w:fill="FFFFFF"/>
              </w:rPr>
              <w:t xml:space="preserve"> báo cáo, thống nhất trước khi thực hiện.</w:t>
            </w:r>
          </w:p>
          <w:p w14:paraId="26E98740" w14:textId="5BF452B0" w:rsidR="00895A51" w:rsidRPr="008321BC" w:rsidRDefault="00895A51" w:rsidP="00895A51">
            <w:pPr>
              <w:keepNext/>
              <w:spacing w:line="264" w:lineRule="auto"/>
              <w:jc w:val="both"/>
              <w:rPr>
                <w:bCs/>
                <w:sz w:val="24"/>
                <w:szCs w:val="24"/>
                <w:shd w:val="clear" w:color="auto" w:fill="FFFFFF"/>
              </w:rPr>
            </w:pPr>
            <w:r w:rsidRPr="008321BC">
              <w:rPr>
                <w:bCs/>
                <w:sz w:val="24"/>
                <w:szCs w:val="24"/>
                <w:shd w:val="clear" w:color="auto" w:fill="FFFFFF"/>
              </w:rPr>
              <w:t>5. Triệu tập hội nghị định kỳ của thôn, tổ dân phố</w:t>
            </w:r>
          </w:p>
          <w:p w14:paraId="67F66E00" w14:textId="77777777" w:rsidR="00895A51" w:rsidRPr="003E60B5" w:rsidRDefault="00895A51" w:rsidP="00895A51">
            <w:pPr>
              <w:keepNext/>
              <w:spacing w:line="264" w:lineRule="auto"/>
              <w:jc w:val="both"/>
              <w:rPr>
                <w:bCs/>
                <w:spacing w:val="-12"/>
                <w:sz w:val="24"/>
                <w:szCs w:val="24"/>
                <w:shd w:val="clear" w:color="auto" w:fill="FFFFFF"/>
              </w:rPr>
            </w:pPr>
            <w:r w:rsidRPr="003E60B5">
              <w:rPr>
                <w:bCs/>
                <w:spacing w:val="-12"/>
                <w:sz w:val="24"/>
                <w:szCs w:val="24"/>
                <w:shd w:val="clear" w:color="auto" w:fill="FFFFFF"/>
              </w:rPr>
              <w:t>a) Trưởng thôn, Tổ trưởng tổ dân phố thông báo triệu tập hội nghị định kỳ của thôn, tổ dân phố.</w:t>
            </w:r>
          </w:p>
          <w:p w14:paraId="73E6E856" w14:textId="77777777" w:rsidR="00895A51" w:rsidRPr="008321BC" w:rsidRDefault="00895A51" w:rsidP="00895A51">
            <w:pPr>
              <w:keepNext/>
              <w:spacing w:line="264" w:lineRule="auto"/>
              <w:jc w:val="both"/>
              <w:rPr>
                <w:bCs/>
                <w:sz w:val="24"/>
                <w:szCs w:val="24"/>
                <w:shd w:val="clear" w:color="auto" w:fill="FFFFFF"/>
              </w:rPr>
            </w:pPr>
            <w:r w:rsidRPr="008321BC">
              <w:rPr>
                <w:bCs/>
                <w:sz w:val="24"/>
                <w:szCs w:val="24"/>
                <w:shd w:val="clear" w:color="auto" w:fill="FFFFFF"/>
              </w:rPr>
              <w:t xml:space="preserve">Thông báo triệu tập nêu rõ thời </w:t>
            </w:r>
            <w:r w:rsidRPr="003E60B5">
              <w:rPr>
                <w:bCs/>
                <w:spacing w:val="16"/>
                <w:sz w:val="24"/>
                <w:szCs w:val="24"/>
                <w:shd w:val="clear" w:color="auto" w:fill="FFFFFF"/>
              </w:rPr>
              <w:t>gian, địa điểm, nội dung tổ</w:t>
            </w:r>
            <w:r w:rsidRPr="008321BC">
              <w:rPr>
                <w:bCs/>
                <w:sz w:val="24"/>
                <w:szCs w:val="24"/>
                <w:shd w:val="clear" w:color="auto" w:fill="FFFFFF"/>
              </w:rPr>
              <w:t xml:space="preserve"> chức hội nghị định kỳ của </w:t>
            </w:r>
            <w:r w:rsidRPr="008321BC">
              <w:rPr>
                <w:bCs/>
                <w:sz w:val="24"/>
                <w:szCs w:val="24"/>
                <w:shd w:val="clear" w:color="auto" w:fill="FFFFFF"/>
              </w:rPr>
              <w:lastRenderedPageBreak/>
              <w:t>thôn, tổ dân phố; thành phần triệu tập tham dự hội nghị.</w:t>
            </w:r>
          </w:p>
          <w:p w14:paraId="7C6C327C" w14:textId="77777777" w:rsidR="00895A51" w:rsidRPr="00A67BF7" w:rsidRDefault="00895A51" w:rsidP="00895A51">
            <w:pPr>
              <w:keepNext/>
              <w:spacing w:line="264" w:lineRule="auto"/>
              <w:jc w:val="both"/>
              <w:rPr>
                <w:bCs/>
                <w:spacing w:val="-6"/>
                <w:sz w:val="24"/>
                <w:szCs w:val="24"/>
                <w:shd w:val="clear" w:color="auto" w:fill="FFFFFF"/>
              </w:rPr>
            </w:pPr>
            <w:r w:rsidRPr="008321BC">
              <w:rPr>
                <w:bCs/>
                <w:sz w:val="24"/>
                <w:szCs w:val="24"/>
                <w:shd w:val="clear" w:color="auto" w:fill="FFFFFF"/>
              </w:rPr>
              <w:t>b</w:t>
            </w:r>
            <w:r w:rsidRPr="00A67BF7">
              <w:rPr>
                <w:bCs/>
                <w:spacing w:val="-6"/>
                <w:sz w:val="24"/>
                <w:szCs w:val="24"/>
                <w:shd w:val="clear" w:color="auto" w:fill="FFFFFF"/>
              </w:rPr>
              <w:t>) Thành phần tham dự hội nghị định kỳ là đại diện các hộ gia đình trong thôn, tổ dân phố. Trưởng thôn, Tổ trưởng tổ dân phố quyết định việc mời đại diện Ủy ban nhân dân cấp xã, đại diện các cơ quan, tổ chức có liên quan tham dự hội nghị.</w:t>
            </w:r>
          </w:p>
          <w:p w14:paraId="7AD688E1" w14:textId="5DD9BA01" w:rsidR="00895A51" w:rsidRPr="00A67BF7" w:rsidRDefault="00895A51" w:rsidP="00895A51">
            <w:pPr>
              <w:keepNext/>
              <w:spacing w:line="264" w:lineRule="auto"/>
              <w:jc w:val="both"/>
              <w:rPr>
                <w:bCs/>
                <w:spacing w:val="-6"/>
                <w:sz w:val="24"/>
                <w:szCs w:val="24"/>
                <w:shd w:val="clear" w:color="auto" w:fill="FFFFFF"/>
              </w:rPr>
            </w:pPr>
            <w:r w:rsidRPr="00A67BF7">
              <w:rPr>
                <w:bCs/>
                <w:spacing w:val="-6"/>
                <w:sz w:val="24"/>
                <w:szCs w:val="24"/>
                <w:shd w:val="clear" w:color="auto" w:fill="FFFFFF"/>
              </w:rPr>
              <w:t>c) Thông báo triệu tập phải được gửi trực tiếp tới hộ gia đình chậm nhất 05 ngày trước ngày tổ chức hội nghị bằng văn bản hoặc qua hệ thống truyền thanh của thôn, tổ dân phố, qua ứng dụng mạng xã hội hoạt động hợp pháp theo quy định của pháp luật do thôn, tổ dân phố thống nhất thiết lập. Trường hợp cần thiết, Trưởng thôn, Tổ trưởng tổ dân phố thông báo trực tiếp tới hộ gia đình.</w:t>
            </w:r>
          </w:p>
        </w:tc>
        <w:tc>
          <w:tcPr>
            <w:tcW w:w="3160" w:type="dxa"/>
          </w:tcPr>
          <w:p w14:paraId="134E12FB" w14:textId="0F459983" w:rsidR="003D4FB3" w:rsidRPr="008321BC" w:rsidRDefault="003D4FB3" w:rsidP="00895A51">
            <w:pPr>
              <w:pStyle w:val="pdq2pgselectionanchorcontainer"/>
              <w:spacing w:before="0" w:beforeAutospacing="0" w:after="0" w:afterAutospacing="0" w:line="264" w:lineRule="auto"/>
              <w:jc w:val="both"/>
            </w:pPr>
          </w:p>
        </w:tc>
      </w:tr>
      <w:tr w:rsidR="003D4FB3" w:rsidRPr="008321BC" w14:paraId="1B806186" w14:textId="77777777" w:rsidTr="007038E4">
        <w:tc>
          <w:tcPr>
            <w:tcW w:w="1134" w:type="dxa"/>
          </w:tcPr>
          <w:p w14:paraId="3423ADFD" w14:textId="41256504" w:rsidR="003D4FB3" w:rsidRPr="008321BC" w:rsidRDefault="003D4FB3" w:rsidP="00C405A6">
            <w:pPr>
              <w:spacing w:line="264" w:lineRule="auto"/>
              <w:jc w:val="center"/>
              <w:rPr>
                <w:b/>
                <w:sz w:val="24"/>
                <w:szCs w:val="24"/>
                <w:lang w:val="nl-NL"/>
              </w:rPr>
            </w:pPr>
            <w:r w:rsidRPr="008321BC">
              <w:rPr>
                <w:b/>
                <w:sz w:val="24"/>
                <w:szCs w:val="24"/>
                <w:lang w:val="nl-NL"/>
              </w:rPr>
              <w:t>Điều 10: Trình tự tổ chức hội nghị định kỳ</w:t>
            </w:r>
          </w:p>
        </w:tc>
        <w:tc>
          <w:tcPr>
            <w:tcW w:w="2909" w:type="dxa"/>
          </w:tcPr>
          <w:p w14:paraId="57D69687" w14:textId="1C0E4AE1" w:rsidR="003D4FB3" w:rsidRPr="008321BC" w:rsidRDefault="00FD0A89" w:rsidP="00895A51">
            <w:pPr>
              <w:spacing w:line="264" w:lineRule="auto"/>
              <w:jc w:val="both"/>
              <w:rPr>
                <w:sz w:val="24"/>
                <w:szCs w:val="24"/>
              </w:rPr>
            </w:pPr>
            <w:r w:rsidRPr="008321BC">
              <w:rPr>
                <w:sz w:val="24"/>
                <w:szCs w:val="24"/>
              </w:rPr>
              <w:t xml:space="preserve">Việc tổ chức để nhân dân bàn và quyết định trực tiếp hoặc biểu quyết để cấp có thẩm quyền quyết định được thực hiện theo quy định tại các Điều 1, 2, 3, 4, 5 của Hướng dẫn ban hành kèm theo Nghị quyết liên tịch số </w:t>
            </w:r>
            <w:r w:rsidRPr="008321BC">
              <w:rPr>
                <w:sz w:val="24"/>
                <w:szCs w:val="24"/>
              </w:rPr>
              <w:lastRenderedPageBreak/>
              <w:t>09/2008/NQLT CP-UBTWMTTQVN ngày 17 tháng 4 năm 2008 của Chính phủ và Ủy ban Trung ương Mặt trận Tổ quốc Việt Nam hướng dẫn thi hành các Điều 11, 14, 16, 22, 26 của Pháp lệnh Thực hiện dân chủ ở xã, phường, thị trấn</w:t>
            </w:r>
          </w:p>
        </w:tc>
        <w:tc>
          <w:tcPr>
            <w:tcW w:w="2779" w:type="dxa"/>
          </w:tcPr>
          <w:p w14:paraId="5E59AE28" w14:textId="6786E408" w:rsidR="003D4FB3" w:rsidRPr="00EA6283" w:rsidRDefault="00FD0A89" w:rsidP="00A67BF7">
            <w:pPr>
              <w:spacing w:line="264" w:lineRule="auto"/>
              <w:jc w:val="both"/>
              <w:rPr>
                <w:sz w:val="23"/>
                <w:szCs w:val="23"/>
              </w:rPr>
            </w:pPr>
            <w:r w:rsidRPr="00EA6283">
              <w:rPr>
                <w:sz w:val="23"/>
                <w:szCs w:val="23"/>
              </w:rPr>
              <w:lastRenderedPageBreak/>
              <w:t>T</w:t>
            </w:r>
            <w:r w:rsidR="00895A51" w:rsidRPr="00EA6283">
              <w:rPr>
                <w:sz w:val="23"/>
                <w:szCs w:val="23"/>
              </w:rPr>
              <w:t>rình tự tổ chức họ</w:t>
            </w:r>
            <w:r w:rsidRPr="00EA6283">
              <w:rPr>
                <w:sz w:val="23"/>
                <w:szCs w:val="23"/>
              </w:rPr>
              <w:t>p dân được thực hiện theo Điều 1, Điều 2, Điều 3,</w:t>
            </w:r>
            <w:r w:rsidR="00A67BF7" w:rsidRPr="00EA6283">
              <w:rPr>
                <w:sz w:val="23"/>
                <w:szCs w:val="23"/>
              </w:rPr>
              <w:t xml:space="preserve"> </w:t>
            </w:r>
            <w:r w:rsidRPr="00EA6283">
              <w:rPr>
                <w:sz w:val="23"/>
                <w:szCs w:val="23"/>
              </w:rPr>
              <w:t>Điều 4, Điều 5 Hướng dẫn ban</w:t>
            </w:r>
            <w:r w:rsidR="00A67BF7" w:rsidRPr="00EA6283">
              <w:rPr>
                <w:sz w:val="23"/>
                <w:szCs w:val="23"/>
              </w:rPr>
              <w:t xml:space="preserve"> </w:t>
            </w:r>
            <w:r w:rsidRPr="00EA6283">
              <w:rPr>
                <w:sz w:val="23"/>
                <w:szCs w:val="23"/>
              </w:rPr>
              <w:t>hành kèm theo Nghị quyết liên tịch số</w:t>
            </w:r>
            <w:r w:rsidR="00A67BF7" w:rsidRPr="00EA6283">
              <w:rPr>
                <w:sz w:val="23"/>
                <w:szCs w:val="23"/>
              </w:rPr>
              <w:t xml:space="preserve"> </w:t>
            </w:r>
            <w:r w:rsidRPr="00EA6283">
              <w:rPr>
                <w:sz w:val="23"/>
                <w:szCs w:val="23"/>
              </w:rPr>
              <w:t>09/2008/NQLT-CP-UBTWMTTQVN</w:t>
            </w:r>
            <w:r w:rsidR="00EA6283">
              <w:rPr>
                <w:sz w:val="23"/>
                <w:szCs w:val="23"/>
              </w:rPr>
              <w:t xml:space="preserve"> </w:t>
            </w:r>
            <w:r w:rsidRPr="00EA6283">
              <w:rPr>
                <w:sz w:val="23"/>
                <w:szCs w:val="23"/>
              </w:rPr>
              <w:t xml:space="preserve">ngày 17/4/2008 của Chính phủ và </w:t>
            </w:r>
            <w:r w:rsidRPr="00EA6283">
              <w:rPr>
                <w:sz w:val="23"/>
                <w:szCs w:val="23"/>
              </w:rPr>
              <w:lastRenderedPageBreak/>
              <w:t>Ủy ban</w:t>
            </w:r>
            <w:r w:rsidR="00A67BF7" w:rsidRPr="00EA6283">
              <w:rPr>
                <w:sz w:val="23"/>
                <w:szCs w:val="23"/>
              </w:rPr>
              <w:t xml:space="preserve"> </w:t>
            </w:r>
            <w:r w:rsidRPr="00EA6283">
              <w:rPr>
                <w:sz w:val="23"/>
                <w:szCs w:val="23"/>
              </w:rPr>
              <w:t>Trung ương Mặt trận Tổ quốc Việt Nam</w:t>
            </w:r>
          </w:p>
        </w:tc>
        <w:tc>
          <w:tcPr>
            <w:tcW w:w="2672" w:type="dxa"/>
          </w:tcPr>
          <w:p w14:paraId="317B0AB3" w14:textId="2AE18066" w:rsidR="00B82DCE" w:rsidRPr="00A67BF7" w:rsidRDefault="00B82DCE" w:rsidP="00A67BF7">
            <w:pPr>
              <w:spacing w:line="264" w:lineRule="auto"/>
              <w:jc w:val="both"/>
              <w:rPr>
                <w:spacing w:val="6"/>
                <w:sz w:val="24"/>
                <w:szCs w:val="24"/>
              </w:rPr>
            </w:pPr>
            <w:r w:rsidRPr="003E60B5">
              <w:rPr>
                <w:spacing w:val="6"/>
                <w:sz w:val="24"/>
                <w:szCs w:val="24"/>
              </w:rPr>
              <w:lastRenderedPageBreak/>
              <w:t>Trình tự tổ chức họp dân được thực hiện theo Hướng dẫn thi hành các Điều</w:t>
            </w:r>
            <w:r w:rsidR="003E60B5">
              <w:rPr>
                <w:spacing w:val="6"/>
                <w:sz w:val="24"/>
                <w:szCs w:val="24"/>
              </w:rPr>
              <w:t xml:space="preserve"> </w:t>
            </w:r>
            <w:r w:rsidRPr="003E60B5">
              <w:rPr>
                <w:spacing w:val="6"/>
                <w:sz w:val="24"/>
                <w:szCs w:val="24"/>
              </w:rPr>
              <w:t xml:space="preserve">11, Điều 14, Điều 16, Điều 22 và Điều 26 của Pháp lệnh Thực hiện dân chủ ở xã, </w:t>
            </w:r>
            <w:r w:rsidRPr="008321BC">
              <w:rPr>
                <w:sz w:val="24"/>
                <w:szCs w:val="24"/>
              </w:rPr>
              <w:t xml:space="preserve">phường, thị trấn ban hành kèm </w:t>
            </w:r>
            <w:r w:rsidRPr="00A67BF7">
              <w:rPr>
                <w:spacing w:val="6"/>
                <w:sz w:val="24"/>
                <w:szCs w:val="24"/>
              </w:rPr>
              <w:lastRenderedPageBreak/>
              <w:t>theo Nghị quyết liên tịch số 09/2008/NQLT-CP</w:t>
            </w:r>
            <w:r w:rsidR="00A67BF7" w:rsidRPr="00A67BF7">
              <w:rPr>
                <w:spacing w:val="6"/>
                <w:sz w:val="24"/>
                <w:szCs w:val="24"/>
              </w:rPr>
              <w:t>-</w:t>
            </w:r>
            <w:r w:rsidRPr="00A67BF7">
              <w:rPr>
                <w:spacing w:val="6"/>
                <w:sz w:val="24"/>
                <w:szCs w:val="24"/>
              </w:rPr>
              <w:t>UBTWMTTQVN ngày 17/4/2008 của Chính phủ và Ủy ban Trung ương Mặt trận Tổ quốc Việt Nam.</w:t>
            </w:r>
          </w:p>
          <w:p w14:paraId="2999DB26" w14:textId="77777777" w:rsidR="003D4FB3" w:rsidRPr="008321BC" w:rsidRDefault="003D4FB3" w:rsidP="00895A51">
            <w:pPr>
              <w:spacing w:line="264" w:lineRule="auto"/>
              <w:jc w:val="both"/>
              <w:rPr>
                <w:sz w:val="24"/>
                <w:szCs w:val="24"/>
              </w:rPr>
            </w:pPr>
          </w:p>
        </w:tc>
        <w:tc>
          <w:tcPr>
            <w:tcW w:w="3126" w:type="dxa"/>
          </w:tcPr>
          <w:p w14:paraId="08ACB65E" w14:textId="1E90B403" w:rsidR="001D3EAD" w:rsidRPr="00A67BF7" w:rsidRDefault="001D3EAD" w:rsidP="00895A51">
            <w:pPr>
              <w:keepNext/>
              <w:spacing w:line="264" w:lineRule="auto"/>
              <w:jc w:val="both"/>
              <w:rPr>
                <w:bCs/>
                <w:sz w:val="24"/>
                <w:szCs w:val="24"/>
                <w:shd w:val="clear" w:color="auto" w:fill="FFFFFF"/>
              </w:rPr>
            </w:pPr>
            <w:r w:rsidRPr="00A67BF7">
              <w:rPr>
                <w:bCs/>
                <w:sz w:val="24"/>
                <w:szCs w:val="24"/>
                <w:shd w:val="clear" w:color="auto" w:fill="FFFFFF"/>
              </w:rPr>
              <w:lastRenderedPageBreak/>
              <w:t>a) Trưởng thôn, Tổ trưởng tổ dân phố tuyên bố lý do, giới thiệu đại biểu và nội dung hội</w:t>
            </w:r>
            <w:r w:rsidR="00A67BF7">
              <w:rPr>
                <w:bCs/>
                <w:sz w:val="24"/>
                <w:szCs w:val="24"/>
                <w:shd w:val="clear" w:color="auto" w:fill="FFFFFF"/>
              </w:rPr>
              <w:t xml:space="preserve"> </w:t>
            </w:r>
            <w:r w:rsidRPr="00A67BF7">
              <w:rPr>
                <w:bCs/>
                <w:sz w:val="24"/>
                <w:szCs w:val="24"/>
                <w:shd w:val="clear" w:color="auto" w:fill="FFFFFF"/>
              </w:rPr>
              <w:lastRenderedPageBreak/>
              <w:t>nghị, giới thiệu thư ký hội nghị.</w:t>
            </w:r>
          </w:p>
          <w:p w14:paraId="64DCDD22" w14:textId="77777777" w:rsidR="001D3EAD" w:rsidRPr="008321BC" w:rsidRDefault="001D3EAD" w:rsidP="00895A51">
            <w:pPr>
              <w:keepNext/>
              <w:spacing w:line="264" w:lineRule="auto"/>
              <w:jc w:val="both"/>
              <w:rPr>
                <w:bCs/>
                <w:sz w:val="24"/>
                <w:szCs w:val="24"/>
                <w:shd w:val="clear" w:color="auto" w:fill="FFFFFF"/>
              </w:rPr>
            </w:pPr>
            <w:r w:rsidRPr="008321BC">
              <w:rPr>
                <w:bCs/>
                <w:sz w:val="24"/>
                <w:szCs w:val="24"/>
                <w:shd w:val="clear" w:color="auto" w:fill="FFFFFF"/>
              </w:rPr>
              <w:t>Thư ký hội nghị có trách nhiệm ghi biên bản tại hội nghị.</w:t>
            </w:r>
          </w:p>
          <w:p w14:paraId="081C48E8" w14:textId="77777777" w:rsidR="001D3EAD" w:rsidRPr="008321BC" w:rsidRDefault="001D3EAD" w:rsidP="00895A51">
            <w:pPr>
              <w:keepNext/>
              <w:spacing w:line="264" w:lineRule="auto"/>
              <w:jc w:val="both"/>
              <w:rPr>
                <w:bCs/>
                <w:sz w:val="24"/>
                <w:szCs w:val="24"/>
                <w:shd w:val="clear" w:color="auto" w:fill="FFFFFF"/>
              </w:rPr>
            </w:pPr>
            <w:r w:rsidRPr="008321BC">
              <w:rPr>
                <w:bCs/>
                <w:sz w:val="24"/>
                <w:szCs w:val="24"/>
                <w:shd w:val="clear" w:color="auto" w:fill="FFFFFF"/>
              </w:rPr>
              <w:t>b) Trưởng thôn, Tổ trưởng tổ dân phố trình bày báo cáo về tình hình của thôn, tổ dân phố, kết quả thực hiện các nội dung đã được thôn, tổ dân phố bàn và quyết định.</w:t>
            </w:r>
          </w:p>
          <w:p w14:paraId="4025A0CE" w14:textId="77777777" w:rsidR="001D3EAD" w:rsidRPr="008321BC" w:rsidRDefault="001D3EAD" w:rsidP="00895A51">
            <w:pPr>
              <w:keepNext/>
              <w:spacing w:line="264" w:lineRule="auto"/>
              <w:jc w:val="both"/>
              <w:rPr>
                <w:bCs/>
                <w:sz w:val="24"/>
                <w:szCs w:val="24"/>
                <w:shd w:val="clear" w:color="auto" w:fill="FFFFFF"/>
              </w:rPr>
            </w:pPr>
            <w:r w:rsidRPr="008321BC">
              <w:rPr>
                <w:bCs/>
                <w:sz w:val="24"/>
                <w:szCs w:val="24"/>
                <w:shd w:val="clear" w:color="auto" w:fill="FFFFFF"/>
              </w:rPr>
              <w:t>c) Đại diện Ban công tác Mặt trận ở thôn, tổ dân phố trình bày báo cáo, cung cấp thông tin về tình hình, kết quả thực hiện dân chủ ở thôn, tổ dân phố và trên địa bàn cấp xã.</w:t>
            </w:r>
          </w:p>
          <w:p w14:paraId="7E96E556" w14:textId="77777777" w:rsidR="001D3EAD" w:rsidRPr="008321BC" w:rsidRDefault="001D3EAD" w:rsidP="00895A51">
            <w:pPr>
              <w:keepNext/>
              <w:spacing w:line="264" w:lineRule="auto"/>
              <w:jc w:val="both"/>
              <w:rPr>
                <w:bCs/>
                <w:sz w:val="24"/>
                <w:szCs w:val="24"/>
                <w:shd w:val="clear" w:color="auto" w:fill="FFFFFF"/>
              </w:rPr>
            </w:pPr>
            <w:r w:rsidRPr="008321BC">
              <w:rPr>
                <w:bCs/>
                <w:sz w:val="24"/>
                <w:szCs w:val="24"/>
                <w:shd w:val="clear" w:color="auto" w:fill="FFFFFF"/>
              </w:rPr>
              <w:t>d) Thành viên Ban Thanh tra nhân dân được bầu tại thôn, tổ dân phố trình bày báo cáo về việc thực hiện nhiệm vụ kiểm tra, giám sát, xem xét, xác minh theo kiến nghị của Nhân dân trên địa bàn.</w:t>
            </w:r>
          </w:p>
          <w:p w14:paraId="7DE900A9" w14:textId="77777777" w:rsidR="001D3EAD" w:rsidRPr="008321BC" w:rsidRDefault="001D3EAD" w:rsidP="00895A51">
            <w:pPr>
              <w:keepNext/>
              <w:spacing w:line="264" w:lineRule="auto"/>
              <w:jc w:val="both"/>
              <w:rPr>
                <w:bCs/>
                <w:sz w:val="24"/>
                <w:szCs w:val="24"/>
                <w:shd w:val="clear" w:color="auto" w:fill="FFFFFF"/>
              </w:rPr>
            </w:pPr>
            <w:r w:rsidRPr="008321BC">
              <w:rPr>
                <w:bCs/>
                <w:sz w:val="24"/>
                <w:szCs w:val="24"/>
                <w:shd w:val="clear" w:color="auto" w:fill="FFFFFF"/>
              </w:rPr>
              <w:t>đ) Đại diện các hộ gia đình thảo luận, tham gia ý kiến, đề xuất, kiến nghị.</w:t>
            </w:r>
          </w:p>
          <w:p w14:paraId="6ECB4D4D" w14:textId="77777777" w:rsidR="001D3EAD" w:rsidRPr="008321BC" w:rsidRDefault="001D3EAD" w:rsidP="00895A51">
            <w:pPr>
              <w:keepNext/>
              <w:spacing w:line="264" w:lineRule="auto"/>
              <w:jc w:val="both"/>
              <w:rPr>
                <w:bCs/>
                <w:sz w:val="24"/>
                <w:szCs w:val="24"/>
                <w:shd w:val="clear" w:color="auto" w:fill="FFFFFF"/>
              </w:rPr>
            </w:pPr>
            <w:r w:rsidRPr="008321BC">
              <w:rPr>
                <w:bCs/>
                <w:sz w:val="24"/>
                <w:szCs w:val="24"/>
                <w:shd w:val="clear" w:color="auto" w:fill="FFFFFF"/>
              </w:rPr>
              <w:t xml:space="preserve">e) Thông tin, trao đổi, tiếp thu và giải trình ý kiến, đề xuất, kiến nghị của thôn, tổ dân phố </w:t>
            </w:r>
            <w:r w:rsidRPr="008321BC">
              <w:rPr>
                <w:bCs/>
                <w:sz w:val="24"/>
                <w:szCs w:val="24"/>
                <w:shd w:val="clear" w:color="auto" w:fill="FFFFFF"/>
              </w:rPr>
              <w:lastRenderedPageBreak/>
              <w:t>đối với các nội dung thuộc thẩm quyền.</w:t>
            </w:r>
          </w:p>
          <w:p w14:paraId="08617132" w14:textId="77777777" w:rsidR="001D3EAD" w:rsidRPr="008321BC" w:rsidRDefault="001D3EAD" w:rsidP="00895A51">
            <w:pPr>
              <w:keepNext/>
              <w:spacing w:line="264" w:lineRule="auto"/>
              <w:jc w:val="both"/>
              <w:rPr>
                <w:bCs/>
                <w:sz w:val="24"/>
                <w:szCs w:val="24"/>
                <w:shd w:val="clear" w:color="auto" w:fill="FFFFFF"/>
              </w:rPr>
            </w:pPr>
            <w:r w:rsidRPr="008321BC">
              <w:rPr>
                <w:bCs/>
                <w:sz w:val="24"/>
                <w:szCs w:val="24"/>
                <w:shd w:val="clear" w:color="auto" w:fill="FFFFFF"/>
              </w:rPr>
              <w:t>g) Thông qua các nội dung được trình bày tại hội nghị.</w:t>
            </w:r>
          </w:p>
          <w:p w14:paraId="1D404623" w14:textId="77777777" w:rsidR="001D3EAD" w:rsidRPr="008321BC" w:rsidRDefault="001D3EAD" w:rsidP="00895A51">
            <w:pPr>
              <w:keepNext/>
              <w:spacing w:line="264" w:lineRule="auto"/>
              <w:jc w:val="both"/>
              <w:rPr>
                <w:bCs/>
                <w:sz w:val="24"/>
                <w:szCs w:val="24"/>
                <w:shd w:val="clear" w:color="auto" w:fill="FFFFFF"/>
              </w:rPr>
            </w:pPr>
            <w:r w:rsidRPr="008321BC">
              <w:rPr>
                <w:bCs/>
                <w:sz w:val="24"/>
                <w:szCs w:val="24"/>
                <w:shd w:val="clear" w:color="auto" w:fill="FFFFFF"/>
              </w:rPr>
              <w:t>h) Biểu dương cá nhân, hộ gia đình có thành tích trong việc thực hiện các hoạt động của thôn, tổ dân phố.</w:t>
            </w:r>
          </w:p>
          <w:p w14:paraId="45CF5E51" w14:textId="77777777" w:rsidR="001D3EAD" w:rsidRPr="008321BC" w:rsidRDefault="001D3EAD" w:rsidP="00895A51">
            <w:pPr>
              <w:keepNext/>
              <w:spacing w:line="264" w:lineRule="auto"/>
              <w:jc w:val="both"/>
              <w:rPr>
                <w:bCs/>
                <w:sz w:val="24"/>
                <w:szCs w:val="24"/>
                <w:shd w:val="clear" w:color="auto" w:fill="FFFFFF"/>
              </w:rPr>
            </w:pPr>
            <w:r w:rsidRPr="008321BC">
              <w:rPr>
                <w:bCs/>
                <w:sz w:val="24"/>
                <w:szCs w:val="24"/>
                <w:shd w:val="clear" w:color="auto" w:fill="FFFFFF"/>
              </w:rPr>
              <w:t>i) Kết luận hội nghị.</w:t>
            </w:r>
          </w:p>
          <w:p w14:paraId="58564A85" w14:textId="3F622CB5" w:rsidR="003D4FB3" w:rsidRPr="008321BC" w:rsidRDefault="001D3EAD" w:rsidP="00895A51">
            <w:pPr>
              <w:keepNext/>
              <w:spacing w:line="264" w:lineRule="auto"/>
              <w:jc w:val="both"/>
              <w:rPr>
                <w:bCs/>
                <w:sz w:val="24"/>
                <w:szCs w:val="24"/>
                <w:shd w:val="clear" w:color="auto" w:fill="FFFFFF"/>
              </w:rPr>
            </w:pPr>
            <w:r w:rsidRPr="008321BC">
              <w:rPr>
                <w:bCs/>
                <w:sz w:val="24"/>
                <w:szCs w:val="24"/>
                <w:shd w:val="clear" w:color="auto" w:fill="FFFFFF"/>
              </w:rPr>
              <w:t>Sau khi kết thúc hội nghị, Trưởng thôn, Tổ trưởng tổ dân phố có trách nhiệm báo cáo bằng văn bản kết quả hội nghị gửi đến Ủy ban nhân dân cấp xã, Ủy ban Mặt trận Tổ quốc Việt Nam cấp xã.</w:t>
            </w:r>
          </w:p>
        </w:tc>
        <w:tc>
          <w:tcPr>
            <w:tcW w:w="3160" w:type="dxa"/>
          </w:tcPr>
          <w:p w14:paraId="0175B3D3" w14:textId="6F466720" w:rsidR="003D4FB3" w:rsidRPr="008321BC" w:rsidRDefault="00895A51" w:rsidP="00895A51">
            <w:pPr>
              <w:pStyle w:val="pdq2pgselectionanchorcontainer"/>
              <w:spacing w:before="0" w:beforeAutospacing="0" w:after="0" w:afterAutospacing="0" w:line="264" w:lineRule="auto"/>
              <w:jc w:val="both"/>
            </w:pPr>
            <w:r w:rsidRPr="008321BC">
              <w:lastRenderedPageBreak/>
              <w:t>Dự thảo Quy chế mới nêu rõ trình tự tổ chức hội nghị định kỳ chứ không viện dẫn các VB quy định hiện hành, tạo thuận lợi cho việc thực hiện quy định.</w:t>
            </w:r>
          </w:p>
        </w:tc>
      </w:tr>
      <w:tr w:rsidR="003D4FB3" w:rsidRPr="008321BC" w14:paraId="28C09116" w14:textId="77777777" w:rsidTr="007038E4">
        <w:tc>
          <w:tcPr>
            <w:tcW w:w="15780" w:type="dxa"/>
            <w:gridSpan w:val="6"/>
          </w:tcPr>
          <w:p w14:paraId="546E5BB2" w14:textId="586D4DE1" w:rsidR="003D4FB3" w:rsidRPr="008321BC" w:rsidRDefault="003D4FB3" w:rsidP="00895A51">
            <w:pPr>
              <w:pStyle w:val="NormalWeb"/>
              <w:shd w:val="clear" w:color="auto" w:fill="FFFFFF"/>
              <w:spacing w:before="0" w:beforeAutospacing="0" w:after="0" w:afterAutospacing="0" w:line="264" w:lineRule="auto"/>
              <w:jc w:val="center"/>
              <w:rPr>
                <w:b/>
              </w:rPr>
            </w:pPr>
            <w:r w:rsidRPr="008321BC">
              <w:rPr>
                <w:b/>
              </w:rPr>
              <w:lastRenderedPageBreak/>
              <w:t xml:space="preserve">Chương IIІ: THÀNH LẬP, </w:t>
            </w:r>
            <w:r w:rsidRPr="008321BC">
              <w:rPr>
                <w:b/>
                <w:lang w:val="nl-NL"/>
              </w:rPr>
              <w:t>SẮ</w:t>
            </w:r>
            <w:r w:rsidRPr="008321BC">
              <w:rPr>
                <w:b/>
              </w:rPr>
              <w:t>P X</w:t>
            </w:r>
            <w:r w:rsidRPr="008321BC">
              <w:rPr>
                <w:b/>
                <w:lang w:val="nl-NL"/>
              </w:rPr>
              <w:t>Ế</w:t>
            </w:r>
            <w:r w:rsidRPr="008321BC">
              <w:rPr>
                <w:b/>
              </w:rPr>
              <w:t>P, TỔ CHỨC LẠI, GIẢI THỂ, ĐẶT TÊN, ĐỔI TÊN THÔN, TỔ DÂN PHỐ</w:t>
            </w:r>
          </w:p>
        </w:tc>
      </w:tr>
      <w:tr w:rsidR="003D4FB3" w:rsidRPr="008321BC" w14:paraId="4239A30D" w14:textId="77777777" w:rsidTr="007038E4">
        <w:tc>
          <w:tcPr>
            <w:tcW w:w="1134" w:type="dxa"/>
          </w:tcPr>
          <w:p w14:paraId="0ABD6CB5" w14:textId="43094211" w:rsidR="003D4FB3" w:rsidRPr="008321BC" w:rsidRDefault="003D4FB3" w:rsidP="00C405A6">
            <w:pPr>
              <w:pStyle w:val="NormalWeb"/>
              <w:shd w:val="clear" w:color="auto" w:fill="FFFFFF"/>
              <w:spacing w:before="0" w:beforeAutospacing="0" w:after="0" w:afterAutospacing="0" w:line="264" w:lineRule="auto"/>
              <w:jc w:val="center"/>
              <w:rPr>
                <w:b/>
              </w:rPr>
            </w:pPr>
            <w:r w:rsidRPr="008321BC">
              <w:rPr>
                <w:b/>
              </w:rPr>
              <w:t>Điều 11. Nguyên tắc thành lập, sắp xếp, tổ chức lại, giải thể, đặt tên, đổi tên thôn, tổ dân phố</w:t>
            </w:r>
          </w:p>
        </w:tc>
        <w:tc>
          <w:tcPr>
            <w:tcW w:w="2909" w:type="dxa"/>
          </w:tcPr>
          <w:p w14:paraId="68197C68" w14:textId="77777777" w:rsidR="003D4FB3" w:rsidRPr="008321BC" w:rsidRDefault="003D4FB3" w:rsidP="00895A51">
            <w:pPr>
              <w:spacing w:line="264" w:lineRule="auto"/>
              <w:jc w:val="both"/>
              <w:rPr>
                <w:sz w:val="24"/>
                <w:szCs w:val="24"/>
              </w:rPr>
            </w:pPr>
            <w:r w:rsidRPr="008321BC">
              <w:rPr>
                <w:sz w:val="24"/>
                <w:szCs w:val="24"/>
              </w:rPr>
              <w:t xml:space="preserve">1. Trong trường hợp do yêu cầu phải thành lập thôn mới, tổ dân phố mới để thuận lợi cho công tác quản lý của chính quyền cấp xã thì việc thành lập thôn mới, tổ dân phố mới phải đảm bảo các điều kiện sau: </w:t>
            </w:r>
          </w:p>
          <w:p w14:paraId="1BD6CCC2" w14:textId="77777777" w:rsidR="003D4FB3" w:rsidRPr="008321BC" w:rsidRDefault="003D4FB3" w:rsidP="00895A51">
            <w:pPr>
              <w:spacing w:line="264" w:lineRule="auto"/>
              <w:jc w:val="both"/>
              <w:rPr>
                <w:sz w:val="24"/>
                <w:szCs w:val="24"/>
              </w:rPr>
            </w:pPr>
            <w:r w:rsidRPr="008321BC">
              <w:rPr>
                <w:sz w:val="24"/>
                <w:szCs w:val="24"/>
              </w:rPr>
              <w:t>a) Về quy mô số hộ gia đình: Phải có từ 300 hộ gia đình trở lên đối với thôn ở xã và phải có từ 350 hộ gia đình trở lên đối với tổ dân phố ở phường và thị trấn.</w:t>
            </w:r>
          </w:p>
          <w:p w14:paraId="2E3B57CD" w14:textId="77777777" w:rsidR="003D4FB3" w:rsidRPr="008321BC" w:rsidRDefault="003D4FB3" w:rsidP="00895A51">
            <w:pPr>
              <w:spacing w:line="264" w:lineRule="auto"/>
              <w:jc w:val="both"/>
              <w:rPr>
                <w:sz w:val="24"/>
                <w:szCs w:val="24"/>
              </w:rPr>
            </w:pPr>
            <w:r w:rsidRPr="008321BC">
              <w:rPr>
                <w:sz w:val="24"/>
                <w:szCs w:val="24"/>
              </w:rPr>
              <w:lastRenderedPageBreak/>
              <w:t xml:space="preserve"> b) Về các điều kiện khác: Cần có cơ sở hạ tầng kinh tế - xã hội thiết yếu, phù hợp với điều kiện thực tế của địa phương để phục vụ hoạt động cộng đồng và bảo đảm ổn định cuộc sống của người dân. </w:t>
            </w:r>
          </w:p>
          <w:p w14:paraId="773D2CE7" w14:textId="77777777" w:rsidR="003D4FB3" w:rsidRPr="008321BC" w:rsidRDefault="003D4FB3" w:rsidP="00895A51">
            <w:pPr>
              <w:spacing w:line="264" w:lineRule="auto"/>
              <w:jc w:val="both"/>
              <w:rPr>
                <w:sz w:val="24"/>
                <w:szCs w:val="24"/>
              </w:rPr>
            </w:pPr>
            <w:r w:rsidRPr="008321BC">
              <w:rPr>
                <w:sz w:val="24"/>
                <w:szCs w:val="24"/>
              </w:rPr>
              <w:t xml:space="preserve">c) Tên của thôn, tổ dân phố khi thành lập mới không được trùng với tên của thôn, tổ dân phố hiện có trong cùng một đơn vị hành chính cấp xã. </w:t>
            </w:r>
          </w:p>
          <w:p w14:paraId="24ACC2B0" w14:textId="77777777" w:rsidR="003D4FB3" w:rsidRPr="008321BC" w:rsidRDefault="003D4FB3" w:rsidP="00895A51">
            <w:pPr>
              <w:spacing w:line="264" w:lineRule="auto"/>
              <w:jc w:val="both"/>
              <w:rPr>
                <w:sz w:val="24"/>
                <w:szCs w:val="24"/>
              </w:rPr>
            </w:pPr>
            <w:r w:rsidRPr="008321BC">
              <w:rPr>
                <w:sz w:val="24"/>
                <w:szCs w:val="24"/>
              </w:rPr>
              <w:t xml:space="preserve">2. Đối với các trường hợp đặc thù </w:t>
            </w:r>
          </w:p>
          <w:p w14:paraId="01D3D967" w14:textId="77777777" w:rsidR="003D4FB3" w:rsidRPr="008321BC" w:rsidRDefault="003D4FB3" w:rsidP="00895A51">
            <w:pPr>
              <w:spacing w:line="264" w:lineRule="auto"/>
              <w:jc w:val="both"/>
              <w:rPr>
                <w:sz w:val="24"/>
                <w:szCs w:val="24"/>
              </w:rPr>
            </w:pPr>
            <w:r w:rsidRPr="008321BC">
              <w:rPr>
                <w:sz w:val="24"/>
                <w:szCs w:val="24"/>
              </w:rPr>
              <w:t xml:space="preserve">a) Thôn, tổ dân phố nằm trong quy hoạch giải phóng mặt bằng, quy hoạch dãn dân, tái định cư, do di dân ở miền núi, vùng cao, do nằm biệt lập trên các cồn, bãi trên sông hoặc nơi có địa hình bị chia cắt phức tạp, địa bàn rộng, giao thông đi lại khó khăn thì điều kiện thành lập thôn mới, tổ dân phố mới về quy mô số hộ gia đình có thể thấp hơn quy định tại Điểm a Khoản 1 Điều 7 của Quy chế này, nhưng tối thiểu </w:t>
            </w:r>
            <w:r w:rsidRPr="008321BC">
              <w:rPr>
                <w:sz w:val="24"/>
                <w:szCs w:val="24"/>
              </w:rPr>
              <w:lastRenderedPageBreak/>
              <w:t xml:space="preserve">phải có từ 50 hộ gia đình trở lên đối với thôn và phải có từ 100 hộ gia đình trở lên đối với tổ dân phố. </w:t>
            </w:r>
          </w:p>
          <w:p w14:paraId="442C3D9A" w14:textId="77777777" w:rsidR="003D4FB3" w:rsidRPr="008321BC" w:rsidRDefault="003D4FB3" w:rsidP="00895A51">
            <w:pPr>
              <w:spacing w:line="264" w:lineRule="auto"/>
              <w:jc w:val="both"/>
              <w:rPr>
                <w:sz w:val="24"/>
                <w:szCs w:val="24"/>
              </w:rPr>
            </w:pPr>
            <w:r w:rsidRPr="008321BC">
              <w:rPr>
                <w:sz w:val="24"/>
                <w:szCs w:val="24"/>
              </w:rPr>
              <w:t xml:space="preserve">b) Trường hợp ở khu vực biên giới biển, ở cồn đảo cách xa đất liền do việc di dân hoặc để bảo vệ đường biên giới, chủ quyền biển đảo thì việc thành lập thôn, tổ dân phố không áp dụng quy định về quy mô số hộ gia đình nêu tại Điểm a Khoản 1 Điều 7 của Quy chế này. </w:t>
            </w:r>
          </w:p>
          <w:p w14:paraId="199A3A70" w14:textId="6EE43759" w:rsidR="003D4FB3" w:rsidRPr="008321BC" w:rsidRDefault="003D4FB3" w:rsidP="00895A51">
            <w:pPr>
              <w:spacing w:line="264" w:lineRule="auto"/>
              <w:jc w:val="both"/>
              <w:rPr>
                <w:sz w:val="24"/>
                <w:szCs w:val="24"/>
              </w:rPr>
            </w:pPr>
            <w:r w:rsidRPr="008321BC">
              <w:rPr>
                <w:sz w:val="24"/>
                <w:szCs w:val="24"/>
              </w:rPr>
              <w:t xml:space="preserve">c) Thôn, tổ dân phố đã hình thành từ lâu do xâm canh, xâm cư cần thiết phải chuyển giao quản lý giữa các đơn vị hành chính cấp xã để thuận tiện trong hoạt động và sinh hoạt của cộng đồng dân cư mà không làm thay đổi đường địa giới hành chính cấp xã thì thực hiện giải thể và thành lập mới thôn, tổ dân phố theo quy định. Trường hợp không đạt quy mô về số hộ gia đình thì thực hiện việc ghép cụm dân cư vào thôn, </w:t>
            </w:r>
            <w:r w:rsidRPr="008321BC">
              <w:rPr>
                <w:sz w:val="24"/>
                <w:szCs w:val="24"/>
              </w:rPr>
              <w:lastRenderedPageBreak/>
              <w:t xml:space="preserve">tổ dân phố hiện có liền kề theo quy định tại Điều 11 của Quy chế này. </w:t>
            </w:r>
          </w:p>
          <w:p w14:paraId="00693D65" w14:textId="77777777" w:rsidR="003D4FB3" w:rsidRPr="008321BC" w:rsidRDefault="003D4FB3" w:rsidP="00895A51">
            <w:pPr>
              <w:spacing w:line="264" w:lineRule="auto"/>
              <w:jc w:val="both"/>
              <w:rPr>
                <w:sz w:val="24"/>
                <w:szCs w:val="24"/>
              </w:rPr>
            </w:pPr>
            <w:r w:rsidRPr="008321BC">
              <w:rPr>
                <w:sz w:val="24"/>
                <w:szCs w:val="24"/>
              </w:rPr>
              <w:t>d) Trường hợp được cấp có thẩm quyền quyết định điều chỉnh mở rộng địa giới hành chính của các phường, thị trấn hoặc thành lập phường, thị trấn mới trên cơ sở nâng cấp từ xã thì thực hiện việc điều chỉnh, sắp xếp hoặc chuyển nguyên vẹn các thôn hiện có của xã cũ thành các tổ dân phố thuộc phường mới, thị trấn mới đảm bảo phù hợp với điều kiện phát triển kinh tế - xã hội của địa phương.</w:t>
            </w:r>
          </w:p>
          <w:p w14:paraId="5F662C5D" w14:textId="77777777" w:rsidR="003D4FB3" w:rsidRPr="008321BC" w:rsidRDefault="003D4FB3" w:rsidP="00895A51">
            <w:pPr>
              <w:spacing w:line="264" w:lineRule="auto"/>
              <w:jc w:val="both"/>
              <w:rPr>
                <w:sz w:val="24"/>
                <w:szCs w:val="24"/>
              </w:rPr>
            </w:pPr>
            <w:r w:rsidRPr="008321BC">
              <w:rPr>
                <w:sz w:val="24"/>
                <w:szCs w:val="24"/>
              </w:rPr>
              <w:t xml:space="preserve">1. Trường hợp sáp nhập thôn, tổ dân phố </w:t>
            </w:r>
          </w:p>
          <w:p w14:paraId="55F9B8F6" w14:textId="77777777" w:rsidR="003D4FB3" w:rsidRPr="008321BC" w:rsidRDefault="003D4FB3" w:rsidP="00895A51">
            <w:pPr>
              <w:spacing w:line="264" w:lineRule="auto"/>
              <w:jc w:val="both"/>
              <w:rPr>
                <w:sz w:val="24"/>
                <w:szCs w:val="24"/>
              </w:rPr>
            </w:pPr>
            <w:r w:rsidRPr="008321BC">
              <w:rPr>
                <w:sz w:val="24"/>
                <w:szCs w:val="24"/>
              </w:rPr>
              <w:t xml:space="preserve">a) Đối với các thôn, tổ dân phố có quy mô số hộ gia đình dưới 50% quy mô số hộ gia đình quy định tại Điểm a Khoản 1 Điều 7 của Quy chế này thì phải sáp nhập với thôn, tổ dân phố liền kề. </w:t>
            </w:r>
          </w:p>
          <w:p w14:paraId="1F2AB0BD" w14:textId="77777777" w:rsidR="003D4FB3" w:rsidRPr="008321BC" w:rsidRDefault="003D4FB3" w:rsidP="00895A51">
            <w:pPr>
              <w:spacing w:line="264" w:lineRule="auto"/>
              <w:jc w:val="both"/>
              <w:rPr>
                <w:sz w:val="24"/>
                <w:szCs w:val="24"/>
              </w:rPr>
            </w:pPr>
            <w:r w:rsidRPr="008321BC">
              <w:rPr>
                <w:sz w:val="24"/>
                <w:szCs w:val="24"/>
              </w:rPr>
              <w:t xml:space="preserve">b) Đối với các thôn, tổ dân phố có từ 50% quy mô số hộ gia đình trở lên theo quy </w:t>
            </w:r>
            <w:r w:rsidRPr="008321BC">
              <w:rPr>
                <w:sz w:val="24"/>
                <w:szCs w:val="24"/>
              </w:rPr>
              <w:lastRenderedPageBreak/>
              <w:t xml:space="preserve">định tại Điểm a Khoản 1 Điều 7 của Quy chế này ở những nơi có đủ điều kiện thì thực hiện việc sáp nhập. </w:t>
            </w:r>
          </w:p>
          <w:p w14:paraId="22C032FC" w14:textId="77777777" w:rsidR="003D4FB3" w:rsidRPr="008321BC" w:rsidRDefault="003D4FB3" w:rsidP="00895A51">
            <w:pPr>
              <w:spacing w:line="264" w:lineRule="auto"/>
              <w:jc w:val="both"/>
              <w:rPr>
                <w:sz w:val="24"/>
                <w:szCs w:val="24"/>
              </w:rPr>
            </w:pPr>
            <w:r w:rsidRPr="008321BC">
              <w:rPr>
                <w:sz w:val="24"/>
                <w:szCs w:val="24"/>
              </w:rPr>
              <w:t xml:space="preserve">c) Đối với những thôn, tổ dân phố có các điều kiện thấp hơn quy định tại Điểm a Khoản 1 Điều 7 của Quy chế này nhưng do điều kiện đặc thù và các yếu tố khác, không đảm bảo cho việc sáp nhập thì tiếp tục hoạt động bình thường. </w:t>
            </w:r>
          </w:p>
          <w:p w14:paraId="41226F19" w14:textId="77777777" w:rsidR="003D4FB3" w:rsidRPr="008321BC" w:rsidRDefault="003D4FB3" w:rsidP="00895A51">
            <w:pPr>
              <w:spacing w:line="264" w:lineRule="auto"/>
              <w:jc w:val="both"/>
              <w:rPr>
                <w:sz w:val="24"/>
                <w:szCs w:val="24"/>
              </w:rPr>
            </w:pPr>
            <w:r w:rsidRPr="008321BC">
              <w:rPr>
                <w:sz w:val="24"/>
                <w:szCs w:val="24"/>
              </w:rPr>
              <w:t>d) Thực hiện việc sắp xếp, sáp nhập các thôn, tổ dân phố không đảm bảo đủ tiêu chuẩn quy định, phù hợp với điều kiện, đặc điểm của từng địa phương. Ủy ban nhân dân cấp xã, cấp huyện xây dựng đề án và hoàn chỉnh hồ sơ về việc sắp xếp, sáp nhập thôn, tổ dân phố theo đúng quy định, gửi Sở Nội vụ thẩm định để trình cấp có thẩm quyền xem xét, quyết định.</w:t>
            </w:r>
          </w:p>
          <w:p w14:paraId="270CE4DD" w14:textId="77777777" w:rsidR="003D4FB3" w:rsidRPr="008321BC" w:rsidRDefault="003D4FB3" w:rsidP="00895A51">
            <w:pPr>
              <w:spacing w:line="264" w:lineRule="auto"/>
              <w:jc w:val="both"/>
              <w:rPr>
                <w:sz w:val="24"/>
                <w:szCs w:val="24"/>
              </w:rPr>
            </w:pPr>
            <w:r w:rsidRPr="008321BC">
              <w:rPr>
                <w:sz w:val="24"/>
                <w:szCs w:val="24"/>
              </w:rPr>
              <w:t xml:space="preserve"> đ) Tên của thôn, tổ dân phố khi thực hiện việc sáp nhập không được trùng với tên của thôn, tổ dân phố hiện có </w:t>
            </w:r>
            <w:r w:rsidRPr="008321BC">
              <w:rPr>
                <w:sz w:val="24"/>
                <w:szCs w:val="24"/>
              </w:rPr>
              <w:lastRenderedPageBreak/>
              <w:t xml:space="preserve">trong cùng một đơn vị hành chính cấp xã. </w:t>
            </w:r>
          </w:p>
          <w:p w14:paraId="046C25E8" w14:textId="77777777" w:rsidR="003D4FB3" w:rsidRPr="008321BC" w:rsidRDefault="003D4FB3" w:rsidP="00895A51">
            <w:pPr>
              <w:spacing w:line="264" w:lineRule="auto"/>
              <w:jc w:val="both"/>
              <w:rPr>
                <w:sz w:val="24"/>
                <w:szCs w:val="24"/>
              </w:rPr>
            </w:pPr>
            <w:r w:rsidRPr="008321BC">
              <w:rPr>
                <w:sz w:val="24"/>
                <w:szCs w:val="24"/>
              </w:rPr>
              <w:t xml:space="preserve">2. Trường hợp giải thể thôn, tổ dân phố do nhà nước thu hồi đất để giải phóng mặt bằng hoặc do sắp xếp, ổn định dân cư và các trường hợp khác được cấp có thẩm quyền quyết định thì việc di dân, bố trí dân cư và giải quyết các vấn đề liên quan khác được thực hiện theo Phương án bồi thường, hỗ trợ tái định cư hoặc Đề án sắp xếp, ổn định dân cư đã được cấp có thẩm quyền phê duyệt. </w:t>
            </w:r>
          </w:p>
          <w:p w14:paraId="4F0C91B7" w14:textId="77777777" w:rsidR="003D4FB3" w:rsidRPr="008321BC" w:rsidRDefault="003D4FB3" w:rsidP="00895A51">
            <w:pPr>
              <w:spacing w:line="264" w:lineRule="auto"/>
              <w:jc w:val="both"/>
              <w:rPr>
                <w:sz w:val="24"/>
                <w:szCs w:val="24"/>
              </w:rPr>
            </w:pPr>
            <w:r w:rsidRPr="008321BC">
              <w:rPr>
                <w:sz w:val="24"/>
                <w:szCs w:val="24"/>
              </w:rPr>
              <w:t xml:space="preserve">3. Trong trường hợp cộng đồng dân cư mới hình thành không đủ điều kiện thành lập thôn mới, tổ dân phố mới thì ghép vào thôn, tổ dân phố hiện có liền kề (quy trình và hồ sơ ghép cụm dân cư vào thôn, tổ dân phố hiện có liền kề theo Điều 11 của Quy chế này) để đảm bảo thuận lợi trong công tác quản lý của chính quyền địa phương và các hoạt động của cộng đồng dân cư mới. </w:t>
            </w:r>
          </w:p>
          <w:p w14:paraId="1FFFFF92" w14:textId="7C471C10" w:rsidR="003D4FB3" w:rsidRPr="008321BC" w:rsidRDefault="003D4FB3" w:rsidP="00895A51">
            <w:pPr>
              <w:spacing w:line="264" w:lineRule="auto"/>
              <w:jc w:val="both"/>
              <w:rPr>
                <w:b/>
                <w:bCs/>
                <w:sz w:val="24"/>
                <w:szCs w:val="24"/>
                <w:shd w:val="clear" w:color="auto" w:fill="FFFFFF"/>
              </w:rPr>
            </w:pPr>
            <w:r w:rsidRPr="008321BC">
              <w:rPr>
                <w:sz w:val="24"/>
                <w:szCs w:val="24"/>
              </w:rPr>
              <w:lastRenderedPageBreak/>
              <w:t>4. Việc đổi tên thôn, tổ dân phố được thực hiện theo nguyện vọng của nhân dân sinh sống tại thôn, tổ dân phố. Ủy ban nhân dân cấp xã, cấp huyện xây dựng đề án và hoàn chỉnh hồ sơ về việc đổi tên thôn, tổ dân phố theo quy định tại Điểm b Khoản 4 Điều 10 của Quy chế này.</w:t>
            </w:r>
          </w:p>
        </w:tc>
        <w:tc>
          <w:tcPr>
            <w:tcW w:w="2779" w:type="dxa"/>
          </w:tcPr>
          <w:p w14:paraId="1F3571C5" w14:textId="77777777" w:rsidR="003D4FB3" w:rsidRPr="008321BC" w:rsidRDefault="003D4FB3" w:rsidP="00895A51">
            <w:pPr>
              <w:spacing w:line="264" w:lineRule="auto"/>
              <w:jc w:val="both"/>
              <w:rPr>
                <w:sz w:val="24"/>
                <w:szCs w:val="24"/>
              </w:rPr>
            </w:pPr>
            <w:r w:rsidRPr="008321BC">
              <w:rPr>
                <w:sz w:val="24"/>
                <w:szCs w:val="24"/>
              </w:rPr>
              <w:lastRenderedPageBreak/>
              <w:t>1. Điều kiện thành lập thôn mới, tổ dân phố mới</w:t>
            </w:r>
          </w:p>
          <w:p w14:paraId="42CB99C0" w14:textId="77777777" w:rsidR="003D4FB3" w:rsidRPr="008321BC" w:rsidRDefault="003D4FB3" w:rsidP="00895A51">
            <w:pPr>
              <w:spacing w:line="264" w:lineRule="auto"/>
              <w:jc w:val="both"/>
              <w:rPr>
                <w:sz w:val="24"/>
                <w:szCs w:val="24"/>
              </w:rPr>
            </w:pPr>
            <w:r w:rsidRPr="008321BC">
              <w:rPr>
                <w:sz w:val="24"/>
                <w:szCs w:val="24"/>
              </w:rPr>
              <w:t xml:space="preserve"> a) Trong trường hợp do khó khăn trong công tác quản lý của chính quyền cấp xã, tổ chức hoạt động của thôn, tổ dân phố yêu cầu phải thành lập thôn mới, tổ dân phố mới thì việc thành lập thôn mới, tổ dân phố mới phải đạt các điều kiện sau: </w:t>
            </w:r>
          </w:p>
          <w:p w14:paraId="1ABE3CB5" w14:textId="77777777" w:rsidR="003D4FB3" w:rsidRPr="008321BC" w:rsidRDefault="003D4FB3" w:rsidP="00895A51">
            <w:pPr>
              <w:spacing w:line="264" w:lineRule="auto"/>
              <w:jc w:val="both"/>
              <w:rPr>
                <w:sz w:val="24"/>
                <w:szCs w:val="24"/>
              </w:rPr>
            </w:pPr>
            <w:r w:rsidRPr="008321BC">
              <w:rPr>
                <w:sz w:val="24"/>
                <w:szCs w:val="24"/>
              </w:rPr>
              <w:t xml:space="preserve">- Quy mô số hộ gia đình: </w:t>
            </w:r>
          </w:p>
          <w:p w14:paraId="14D5AB1F" w14:textId="77777777" w:rsidR="003D4FB3" w:rsidRPr="008321BC" w:rsidRDefault="003D4FB3" w:rsidP="00895A51">
            <w:pPr>
              <w:spacing w:line="264" w:lineRule="auto"/>
              <w:jc w:val="both"/>
              <w:rPr>
                <w:sz w:val="24"/>
                <w:szCs w:val="24"/>
              </w:rPr>
            </w:pPr>
            <w:r w:rsidRPr="008321BC">
              <w:rPr>
                <w:sz w:val="24"/>
                <w:szCs w:val="24"/>
              </w:rPr>
              <w:lastRenderedPageBreak/>
              <w:t xml:space="preserve">+ Đối với thôn ở xã có từ 300 hộ gia đình trở lên; </w:t>
            </w:r>
          </w:p>
          <w:p w14:paraId="42FD9ADD" w14:textId="77777777" w:rsidR="003D4FB3" w:rsidRPr="008321BC" w:rsidRDefault="003D4FB3" w:rsidP="00895A51">
            <w:pPr>
              <w:spacing w:line="264" w:lineRule="auto"/>
              <w:jc w:val="both"/>
              <w:rPr>
                <w:sz w:val="24"/>
                <w:szCs w:val="24"/>
              </w:rPr>
            </w:pPr>
            <w:r w:rsidRPr="008321BC">
              <w:rPr>
                <w:sz w:val="24"/>
                <w:szCs w:val="24"/>
              </w:rPr>
              <w:t>+ Đối với tổ dân phố ở phường, thị trấn có từ 350 hộ gia đình trở lên.</w:t>
            </w:r>
          </w:p>
          <w:p w14:paraId="01A41E73" w14:textId="77777777" w:rsidR="003D4FB3" w:rsidRPr="008321BC" w:rsidRDefault="003D4FB3" w:rsidP="00895A51">
            <w:pPr>
              <w:spacing w:line="264" w:lineRule="auto"/>
              <w:jc w:val="both"/>
              <w:rPr>
                <w:sz w:val="24"/>
                <w:szCs w:val="24"/>
              </w:rPr>
            </w:pPr>
            <w:r w:rsidRPr="008321BC">
              <w:rPr>
                <w:sz w:val="24"/>
                <w:szCs w:val="24"/>
              </w:rPr>
              <w:t xml:space="preserve"> - Các điều kiện khác: Cần có cơ sở hạ tầng kinh tế - xã hội thiết yếu, phù hợp với điều kiện thực tế của địa phương để phục vụ hoạt động cộng đồng và bảo đảm ổn định cuộc sống của người dân. </w:t>
            </w:r>
          </w:p>
          <w:p w14:paraId="0132FF8D" w14:textId="77777777" w:rsidR="003D4FB3" w:rsidRPr="008321BC" w:rsidRDefault="003D4FB3" w:rsidP="00895A51">
            <w:pPr>
              <w:spacing w:line="264" w:lineRule="auto"/>
              <w:jc w:val="both"/>
              <w:rPr>
                <w:sz w:val="24"/>
                <w:szCs w:val="24"/>
              </w:rPr>
            </w:pPr>
            <w:r w:rsidRPr="008321BC">
              <w:rPr>
                <w:sz w:val="24"/>
                <w:szCs w:val="24"/>
              </w:rPr>
              <w:t xml:space="preserve">b) Đối với các trường hợp đặc thù - Thôn, tổ dân phố nằm trong quy hoạch giải phóng mặt bằng, quy hoạch giãn dân, thôn nằm ở nơi có địa hình bị chia cắt phức tạp; thôn có địa bàn rộng, giao thông đi lại khó khăn thì quy mô thôn có từ 50 hộ gia đình trở lên; tổ dân phố có từ 100 hộ gia đình trở lên. - Thôn, tổ dân phố đã hình thành từ lâu do xâm canh, xâm cư cần thiết phải chuyển giao quản lý giữa các đơn vị hành chính cấp xã để thuận tiện trong hoạt động và </w:t>
            </w:r>
            <w:r w:rsidRPr="008321BC">
              <w:rPr>
                <w:sz w:val="24"/>
                <w:szCs w:val="24"/>
              </w:rPr>
              <w:lastRenderedPageBreak/>
              <w:t xml:space="preserve">sinh hoạt của cộng đồng dân cư mà không làm thay đổi đường địa giới hành chính cấp xã thì thực hiện giải thể và thành lập mới thôn, tổ dân phố theo quy định. Trường hợp không đạt quy mô về số hộ gia đình thì thực hiện ghép cụm dân cư theo quy định tại Điều 10 Quy chế này. </w:t>
            </w:r>
          </w:p>
          <w:p w14:paraId="4466F6BA" w14:textId="77777777" w:rsidR="003D4FB3" w:rsidRPr="008321BC" w:rsidRDefault="003D4FB3" w:rsidP="00895A51">
            <w:pPr>
              <w:spacing w:line="264" w:lineRule="auto"/>
              <w:jc w:val="both"/>
              <w:rPr>
                <w:sz w:val="24"/>
                <w:szCs w:val="24"/>
              </w:rPr>
            </w:pPr>
            <w:r w:rsidRPr="008321BC">
              <w:rPr>
                <w:sz w:val="24"/>
                <w:szCs w:val="24"/>
              </w:rPr>
              <w:t xml:space="preserve">2. Điều kiện sáp nhập, giải thể, đặt tên, đổi tên thôn, tổ dân phố </w:t>
            </w:r>
          </w:p>
          <w:p w14:paraId="67825E38" w14:textId="77777777" w:rsidR="003D4FB3" w:rsidRPr="008321BC" w:rsidRDefault="003D4FB3" w:rsidP="00895A51">
            <w:pPr>
              <w:spacing w:line="264" w:lineRule="auto"/>
              <w:jc w:val="both"/>
              <w:rPr>
                <w:sz w:val="24"/>
                <w:szCs w:val="24"/>
              </w:rPr>
            </w:pPr>
            <w:r w:rsidRPr="008321BC">
              <w:rPr>
                <w:sz w:val="24"/>
                <w:szCs w:val="24"/>
              </w:rPr>
              <w:t xml:space="preserve">a) Trường hợp sáp nhập thôn, tổ dân phố </w:t>
            </w:r>
          </w:p>
          <w:p w14:paraId="4AC6FD87" w14:textId="77777777" w:rsidR="003D4FB3" w:rsidRPr="008321BC" w:rsidRDefault="003D4FB3" w:rsidP="00895A51">
            <w:pPr>
              <w:spacing w:line="264" w:lineRule="auto"/>
              <w:jc w:val="both"/>
              <w:rPr>
                <w:sz w:val="24"/>
                <w:szCs w:val="24"/>
              </w:rPr>
            </w:pPr>
            <w:r w:rsidRPr="008321BC">
              <w:rPr>
                <w:sz w:val="24"/>
                <w:szCs w:val="24"/>
              </w:rPr>
              <w:t xml:space="preserve">- Đối với các thôn, tổ dân phố có quy mô số hộ gia đình dưới 50% quy mô số hộ gia đình quy định tại điểm a, khoản 1, Điều 7 Quy chế này thì phải sáp nhập với thôn, tổ dân phố liền kề; </w:t>
            </w:r>
          </w:p>
          <w:p w14:paraId="1DC2DA2B" w14:textId="77777777" w:rsidR="003D4FB3" w:rsidRPr="008321BC" w:rsidRDefault="003D4FB3" w:rsidP="00895A51">
            <w:pPr>
              <w:spacing w:line="264" w:lineRule="auto"/>
              <w:jc w:val="both"/>
              <w:rPr>
                <w:sz w:val="24"/>
                <w:szCs w:val="24"/>
              </w:rPr>
            </w:pPr>
            <w:r w:rsidRPr="008321BC">
              <w:rPr>
                <w:sz w:val="24"/>
                <w:szCs w:val="24"/>
              </w:rPr>
              <w:t xml:space="preserve">- Đối với các thôn, tổ dân phố đạt từ 50% quy mô số hộ gia đình trở lên theo quy định tại điểm a, khoản 1, Điều 7 Quy chế này ở những nơi có đủ điều kiện thì thực hiện sáp nhập; </w:t>
            </w:r>
          </w:p>
          <w:p w14:paraId="2970D7A9" w14:textId="77777777" w:rsidR="003D4FB3" w:rsidRPr="008321BC" w:rsidRDefault="003D4FB3" w:rsidP="00895A51">
            <w:pPr>
              <w:spacing w:line="264" w:lineRule="auto"/>
              <w:jc w:val="both"/>
              <w:rPr>
                <w:sz w:val="24"/>
                <w:szCs w:val="24"/>
              </w:rPr>
            </w:pPr>
            <w:r w:rsidRPr="008321BC">
              <w:rPr>
                <w:sz w:val="24"/>
                <w:szCs w:val="24"/>
              </w:rPr>
              <w:lastRenderedPageBreak/>
              <w:t xml:space="preserve">- Trong quá trình thực hiện sáp nhập thôn, tổ dân phố cần xem xét đến các yếu tố đặc thù về vị trí địa lý, địa hình và phong tục tập quán của cộng đồng dân cư tại địa phương; </w:t>
            </w:r>
          </w:p>
          <w:p w14:paraId="7DEF94B8" w14:textId="77777777" w:rsidR="003D4FB3" w:rsidRPr="008321BC" w:rsidRDefault="003D4FB3" w:rsidP="00895A51">
            <w:pPr>
              <w:spacing w:line="264" w:lineRule="auto"/>
              <w:jc w:val="both"/>
              <w:rPr>
                <w:sz w:val="24"/>
                <w:szCs w:val="24"/>
              </w:rPr>
            </w:pPr>
            <w:r w:rsidRPr="008321BC">
              <w:rPr>
                <w:sz w:val="24"/>
                <w:szCs w:val="24"/>
              </w:rPr>
              <w:t xml:space="preserve"> - Đề án sáp nhập thôn, tổ dân phố phải được trên 50% số cử tri hoặc cử tri đại diện hộ gia đình của từng thôn, tổ dân phố sáp nhập tán thành. </w:t>
            </w:r>
          </w:p>
          <w:p w14:paraId="41018950" w14:textId="77777777" w:rsidR="003D4FB3" w:rsidRPr="008321BC" w:rsidRDefault="003D4FB3" w:rsidP="00895A51">
            <w:pPr>
              <w:spacing w:line="264" w:lineRule="auto"/>
              <w:jc w:val="both"/>
              <w:rPr>
                <w:sz w:val="24"/>
                <w:szCs w:val="24"/>
              </w:rPr>
            </w:pPr>
            <w:r w:rsidRPr="008321BC">
              <w:rPr>
                <w:sz w:val="24"/>
                <w:szCs w:val="24"/>
              </w:rPr>
              <w:t xml:space="preserve">b) Trường hợp giải thể thôn, tổ dân phố do Nhà nước thu hồi đất để giải phóng mặt bằng hoặc do sắp xếp, ổn định dân cư và các trường hợp khác được cấp có thẩm quyền quyết định thì việc di dân, bố trí dân cư và giải quyết các vấn đề liên quan khác được thực hiện theo phương án bồi thường, hỗ trợ tái định cư hoặc đề án sắp xếp, ổn định dân cư đã được cấp có thẩm quyền phê duyệt. </w:t>
            </w:r>
          </w:p>
          <w:p w14:paraId="3AFC5723" w14:textId="71D2D9FC" w:rsidR="003D4FB3" w:rsidRPr="008321BC" w:rsidRDefault="003D4FB3" w:rsidP="00895A51">
            <w:pPr>
              <w:spacing w:line="264" w:lineRule="auto"/>
              <w:jc w:val="both"/>
              <w:rPr>
                <w:b/>
                <w:bCs/>
                <w:sz w:val="24"/>
                <w:szCs w:val="24"/>
                <w:shd w:val="clear" w:color="auto" w:fill="FFFFFF"/>
              </w:rPr>
            </w:pPr>
            <w:r w:rsidRPr="008321BC">
              <w:rPr>
                <w:sz w:val="24"/>
                <w:szCs w:val="24"/>
              </w:rPr>
              <w:t xml:space="preserve">c) Tên của thôn, tổ dân phố do thành lập mới hoặc sáp nhập không được trùng với </w:t>
            </w:r>
            <w:r w:rsidRPr="008321BC">
              <w:rPr>
                <w:sz w:val="24"/>
                <w:szCs w:val="24"/>
              </w:rPr>
              <w:lastRenderedPageBreak/>
              <w:t>tên của thôn, tổ dân phố hiện có trong cùng một đơn vị hành chính cấp xã; d) Việc đổi tên thôn, tổ dân phố được thực hiện theo nguyện v ng của nhân dân sinh sống tại thôn, tổ dân phố.</w:t>
            </w:r>
          </w:p>
        </w:tc>
        <w:tc>
          <w:tcPr>
            <w:tcW w:w="2672" w:type="dxa"/>
          </w:tcPr>
          <w:p w14:paraId="0C611326" w14:textId="77777777" w:rsidR="003D4FB3" w:rsidRPr="008321BC" w:rsidRDefault="003D4FB3" w:rsidP="00895A51">
            <w:pPr>
              <w:spacing w:line="264" w:lineRule="auto"/>
              <w:jc w:val="both"/>
              <w:rPr>
                <w:sz w:val="24"/>
                <w:szCs w:val="24"/>
              </w:rPr>
            </w:pPr>
            <w:r w:rsidRPr="008321BC">
              <w:rPr>
                <w:sz w:val="24"/>
                <w:szCs w:val="24"/>
              </w:rPr>
              <w:lastRenderedPageBreak/>
              <w:t>1. Điều kiện thành lập thôn mới, tổ dân phố mới :</w:t>
            </w:r>
          </w:p>
          <w:p w14:paraId="1BDEB58C" w14:textId="77777777" w:rsidR="003D4FB3" w:rsidRPr="008321BC" w:rsidRDefault="003D4FB3" w:rsidP="00895A51">
            <w:pPr>
              <w:spacing w:line="264" w:lineRule="auto"/>
              <w:jc w:val="both"/>
              <w:rPr>
                <w:sz w:val="24"/>
                <w:szCs w:val="24"/>
              </w:rPr>
            </w:pPr>
            <w:r w:rsidRPr="008321BC">
              <w:rPr>
                <w:sz w:val="24"/>
                <w:szCs w:val="24"/>
              </w:rPr>
              <w:t xml:space="preserve">Trong trường hợp khó khăn trong công tác quản lý của chính quyền cấp xã và tổ chức hoạt động của thôn, tổ dân phố yêu cầu phải thành lập thôn mới, tổ dân phố mới thì việc thành lập thôn mới, tổ dân phố mới phải bảo đảm các điều kiện sau: a) Quy mô số hộ gia đình: </w:t>
            </w:r>
          </w:p>
          <w:p w14:paraId="7D02D0AB" w14:textId="77777777" w:rsidR="003D4FB3" w:rsidRPr="008321BC" w:rsidRDefault="003D4FB3" w:rsidP="00895A51">
            <w:pPr>
              <w:spacing w:line="264" w:lineRule="auto"/>
              <w:jc w:val="both"/>
              <w:rPr>
                <w:sz w:val="24"/>
                <w:szCs w:val="24"/>
              </w:rPr>
            </w:pPr>
            <w:r w:rsidRPr="008321BC">
              <w:rPr>
                <w:sz w:val="24"/>
                <w:szCs w:val="24"/>
              </w:rPr>
              <w:lastRenderedPageBreak/>
              <w:t xml:space="preserve">- Đối với thôn phải có từ 300 hộ gia đình trở lên; </w:t>
            </w:r>
          </w:p>
          <w:p w14:paraId="6388C915" w14:textId="77777777" w:rsidR="003D4FB3" w:rsidRPr="008321BC" w:rsidRDefault="003D4FB3" w:rsidP="00895A51">
            <w:pPr>
              <w:spacing w:line="264" w:lineRule="auto"/>
              <w:jc w:val="both"/>
              <w:rPr>
                <w:sz w:val="24"/>
                <w:szCs w:val="24"/>
              </w:rPr>
            </w:pPr>
            <w:r w:rsidRPr="008321BC">
              <w:rPr>
                <w:sz w:val="24"/>
                <w:szCs w:val="24"/>
              </w:rPr>
              <w:t xml:space="preserve">- Đối với tổ dân phố phải có từ 350 hộ gia đình trở lên. b) Các điều kiện khác: Thôn, tổ dân phố cần có cơ sở hạ tầng kinh tế - xã hội thiết yếu, phù hợp với điều kiện thực tế của địa phương để phục vụ hoạt động cộng đồng và bảo đảm ổn định cuộc sống của người dân; </w:t>
            </w:r>
          </w:p>
          <w:p w14:paraId="72DBBEC0" w14:textId="77777777" w:rsidR="003D4FB3" w:rsidRPr="008321BC" w:rsidRDefault="003D4FB3" w:rsidP="00895A51">
            <w:pPr>
              <w:spacing w:line="264" w:lineRule="auto"/>
              <w:jc w:val="both"/>
              <w:rPr>
                <w:sz w:val="24"/>
                <w:szCs w:val="24"/>
              </w:rPr>
            </w:pPr>
            <w:r w:rsidRPr="008321BC">
              <w:rPr>
                <w:sz w:val="24"/>
                <w:szCs w:val="24"/>
              </w:rPr>
              <w:t>c) Đối với trường hợp đặc thù:</w:t>
            </w:r>
          </w:p>
          <w:p w14:paraId="3F8CA670" w14:textId="77777777" w:rsidR="003D4FB3" w:rsidRPr="008321BC" w:rsidRDefault="003D4FB3" w:rsidP="00895A51">
            <w:pPr>
              <w:spacing w:line="264" w:lineRule="auto"/>
              <w:jc w:val="both"/>
              <w:rPr>
                <w:sz w:val="24"/>
                <w:szCs w:val="24"/>
              </w:rPr>
            </w:pPr>
            <w:r w:rsidRPr="008321BC">
              <w:rPr>
                <w:sz w:val="24"/>
                <w:szCs w:val="24"/>
              </w:rPr>
              <w:t xml:space="preserve"> - Thôn, tổ dân phố nằm trong quy hoạch giải phóng mặt bằng, quy hoạch giãn dân hoặc các khu vực dân cư có vị trí biệt lập thì điều kiện thành lập thôn, tổ dân phố mới có thể thấp hơn quy định tại điểm a, điểm b, Khoản 1 Điều này. </w:t>
            </w:r>
          </w:p>
          <w:p w14:paraId="08B58544" w14:textId="77777777" w:rsidR="003D4FB3" w:rsidRPr="008321BC" w:rsidRDefault="003D4FB3" w:rsidP="00895A51">
            <w:pPr>
              <w:spacing w:line="264" w:lineRule="auto"/>
              <w:jc w:val="both"/>
              <w:rPr>
                <w:sz w:val="24"/>
                <w:szCs w:val="24"/>
              </w:rPr>
            </w:pPr>
            <w:r w:rsidRPr="008321BC">
              <w:rPr>
                <w:sz w:val="24"/>
                <w:szCs w:val="24"/>
              </w:rPr>
              <w:t xml:space="preserve">- Thôn, tổ dân phố đã hình thành từ lâu do xâm canh, xâm cư cần thiết phải chuyển giao quản lý giữa các đơn vị hành chính cấp xã để thuận tiện </w:t>
            </w:r>
            <w:r w:rsidRPr="008321BC">
              <w:rPr>
                <w:sz w:val="24"/>
                <w:szCs w:val="24"/>
              </w:rPr>
              <w:lastRenderedPageBreak/>
              <w:t xml:space="preserve">trong hoạt động và sinh hoạt của cộng đồng dân cư mà không làm thay đổi đường địa giới hành chính cấp xã thì thực hiện giải thể và thành lập mới thôn, tổ dân phố theo quy định. Trường hợp không đạt quy mô về số hộ gia đình thì thực hiện ghép cụm dân cư theo quy định tại Điều 11 Quy chế này. </w:t>
            </w:r>
          </w:p>
          <w:p w14:paraId="7DA79E0C" w14:textId="17B7FEC5" w:rsidR="003D4FB3" w:rsidRPr="008321BC" w:rsidRDefault="003D4FB3" w:rsidP="00895A51">
            <w:pPr>
              <w:spacing w:line="264" w:lineRule="auto"/>
              <w:jc w:val="both"/>
              <w:rPr>
                <w:b/>
                <w:bCs/>
                <w:sz w:val="24"/>
                <w:szCs w:val="24"/>
                <w:shd w:val="clear" w:color="auto" w:fill="FFFFFF"/>
              </w:rPr>
            </w:pPr>
            <w:r w:rsidRPr="008321BC">
              <w:rPr>
                <w:sz w:val="24"/>
                <w:szCs w:val="24"/>
              </w:rPr>
              <w:t>2. Điều kiện sáp nhập, giải thể, đặt tên, đổi tên thôn, tổ dân phố: Thực hiện theo quy định tại Khoản 5 Điều 1 Thông tư số 14/2018/TT-BNV ngày 3/12/2018 của Bộ Nội vụ.</w:t>
            </w:r>
          </w:p>
        </w:tc>
        <w:tc>
          <w:tcPr>
            <w:tcW w:w="3126" w:type="dxa"/>
          </w:tcPr>
          <w:p w14:paraId="3F9769DE"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1. Tuân thủ quy định của pháp luật; bảo đảm dân chủ, công khai, minh bạch; kế thừa và phát huy các giá trị lịch sử, văn hóa, phong tục, tập quán tốt đẹp; phù hợp với điều kiện tự nhiên, đặc điểm địa bàn, quy mô dân cư và điều kiện kinh tế - xã hội của địa phương; bảo đảm các điều kiện thiết yếu phục vụ tổ chức và hoạt động của thôn, tổ dân phố; không làm gián đoạn việc quản lý địa bàn, tiếp nhận, giải quyết thủ </w:t>
            </w:r>
            <w:r w:rsidRPr="008321BC">
              <w:rPr>
                <w:bCs/>
                <w:sz w:val="24"/>
                <w:szCs w:val="24"/>
                <w:shd w:val="clear" w:color="auto" w:fill="FFFFFF"/>
              </w:rPr>
              <w:t xml:space="preserve">tục hành chính và thực hiện chính sách liên quan trực tiếp đến quyền, lợi ích hợp pháp của Nhân dân trong quá trình thành lập, sắp xếp, tổ chức lại, giải thể thôn, tổ dân phố. </w:t>
            </w:r>
          </w:p>
          <w:p w14:paraId="2EC5334E"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Việc thành lập, sắp xếp, tổ chức lại thôn, tổ dân phố phải phù hợp với đặc điểm, điều kiện tự nhiên, trình độ phát triển kinh tế - xã hội, đặc điểm văn hóa, truyền thống, điều kiện đặc thù của đơn vị hành chính cấp xã sau sắp xếp và mô hình tổ chức chính quyền địa phương 02 cấp. </w:t>
            </w:r>
          </w:p>
          <w:p w14:paraId="5E4E0004"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3. Thực hiện sắp xếp, tổ chức lại đối với các thôn, tổ dân phố chưa bảo đảm tiêu chí theo quy định của pháp luật hoặc theo yêu cầu quản lý, phát triển kinh tế - xã hội, đô thị hóa, phân bố dân cư và yêu cầu tổ chức hoạt động của thôn, tổ dân phố.</w:t>
            </w:r>
          </w:p>
          <w:p w14:paraId="71637AA2"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Việc sắp xếp, tổ chức lại thôn, tổ dân phố phải xem xét kỹ các yếu tố về vị trí địa lý, địa hình, phong tục, tập quán, dân tộc, tôn giáo đặc điểm dân cư, trình độ phát triển kinh tế - xã hội và </w:t>
            </w:r>
            <w:r w:rsidRPr="008321BC">
              <w:rPr>
                <w:bCs/>
                <w:sz w:val="24"/>
                <w:szCs w:val="24"/>
                <w:shd w:val="clear" w:color="auto" w:fill="FFFFFF"/>
              </w:rPr>
              <w:lastRenderedPageBreak/>
              <w:t xml:space="preserve">nguyện vọng của Nhân dân tại địa phương; bảo đảm thực hiện tốt công tác quân sự, quốc phòng, giữ vững ổn định chính trị, trật tự, an toàn xã hội, tạo sự đồng thuận trong Nhân dân, thuận lợi cho đời sống, sinh hoạt của người dân và nâng cao hiệu quả quản lý, phục vụ Nhân dân của chính quyền cơ sở. </w:t>
            </w:r>
          </w:p>
          <w:p w14:paraId="1064893F"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4. Việc giải thể thôn, tổ dân phố được thực hiện trong trường hợp cần thiết do thay đổi các yếu tố địa lý, địa hình, do sắp xếp, tổ chức lại thôn, tổ dân phố hoặc do thực hiện phương án bồi thường, tái định cư. </w:t>
            </w:r>
          </w:p>
          <w:p w14:paraId="7BF1FB0B"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5. Việc xác định loại hình thôn, tổ dân phố và đặt tên thôn, tổ dân phố được thực hiện đồng thời trong quy trình thành lập, sắp xếp, tổ chức lại thôn, tổ dân phố. </w:t>
            </w:r>
          </w:p>
          <w:p w14:paraId="0D38C7F1"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6. Việc đặt tên thôn, tổ dân phố phải bảo đảm ngắn gọn, dễ nhớ, dễ viết, dễ phát âm, mang ý nghĩa lịch sử, văn hóa, truyền thống tốt đẹp; thể hiện được bản sắc, truyền thống địa </w:t>
            </w:r>
            <w:r w:rsidRPr="008321BC">
              <w:rPr>
                <w:bCs/>
                <w:sz w:val="24"/>
                <w:szCs w:val="24"/>
                <w:shd w:val="clear" w:color="auto" w:fill="FFFFFF"/>
              </w:rPr>
              <w:lastRenderedPageBreak/>
              <w:t xml:space="preserve">phương. Ưu tiên kế thừa tên gọi hiện có hoặc tên gọi phù hợp với thực tiễn địa bàn; trường hợp cần thiết có thể sử dụng số thứ tự để đặt tên. </w:t>
            </w:r>
          </w:p>
          <w:p w14:paraId="22672560" w14:textId="565B0E3D"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7. Việc đổi tên thôn, tổ dân phố được thực hiện trong trường hợp trùng tên thôn, tổ dân phố trong cùng một đơn vị hành chính cấp xã hoặc theo nguyện vọng của Nhân dân ở thôn, tổ dân phố.</w:t>
            </w:r>
          </w:p>
        </w:tc>
        <w:tc>
          <w:tcPr>
            <w:tcW w:w="3160" w:type="dxa"/>
          </w:tcPr>
          <w:p w14:paraId="6BFE1E07" w14:textId="35E86710" w:rsidR="003D4FB3" w:rsidRPr="008321BC" w:rsidRDefault="00125566" w:rsidP="00895A51">
            <w:pPr>
              <w:pStyle w:val="pdq2pgselectionanchorcontainer"/>
              <w:spacing w:before="0" w:beforeAutospacing="0" w:after="0" w:afterAutospacing="0" w:line="264" w:lineRule="auto"/>
              <w:jc w:val="both"/>
            </w:pPr>
            <w:r w:rsidRPr="008321BC">
              <w:lastRenderedPageBreak/>
              <w:t xml:space="preserve">Quy định của ba tỉnh Hà Nam, Nam Định, Ninh Bình (trước hợp nhất) </w:t>
            </w:r>
            <w:r w:rsidR="003D4FB3" w:rsidRPr="008321BC">
              <w:t xml:space="preserve">quy định về thành lập, sắp xếp, tổ chức lại, giải thể, đặt tên và đổi tên thôn, tổ dân phố hầu như giống nhau do đều được xây dựng trên cơ sở các văn bản hướng dẫn của Bộ Nội vụ. Các Quy chế đều quy định khá chi tiết về điều kiện thành lập mới, tiêu chuẩn quy mô hộ gia đình, điều kiện về cơ sở hạ tầng, hồ sơ, trình </w:t>
            </w:r>
            <w:r w:rsidR="003D4FB3" w:rsidRPr="008321BC">
              <w:lastRenderedPageBreak/>
              <w:t>tự, thủ tục và thẩm quyền giải quyết.</w:t>
            </w:r>
          </w:p>
          <w:p w14:paraId="0ED2E5F0" w14:textId="77777777" w:rsidR="003D4FB3" w:rsidRPr="008321BC" w:rsidRDefault="003D4FB3" w:rsidP="00895A51">
            <w:pPr>
              <w:pStyle w:val="NormalWeb"/>
              <w:spacing w:before="0" w:beforeAutospacing="0" w:after="0" w:afterAutospacing="0" w:line="264" w:lineRule="auto"/>
              <w:jc w:val="both"/>
            </w:pPr>
            <w:r w:rsidRPr="008321BC">
              <w:t>Tuy nhiên, các quy định này hiện nay đã được điều chỉnh tương đối đầy đủ trong các văn bản quy phạm pháp luật của Trung ương. Việc tiếp tục quy định lại trong Quy chế của địa phương dẫn đến trùng lặp về nội dung, làm giảm tính ổn định của văn bản; mỗi khi văn bản của Trung ương được sửa đổi thì Quy chế của tỉnh cũng phải sửa đổi theo. Ngoài ra, một số nội dung quy định chi tiết trong Quy chế hiện hành không còn phù hợp với chủ trương đẩy mạnh phân cấp, phân quyền và cải cách thủ tục hành chính.</w:t>
            </w:r>
          </w:p>
          <w:p w14:paraId="4BCBD12C" w14:textId="135D0F23" w:rsidR="003D4FB3" w:rsidRPr="008321BC" w:rsidRDefault="003D4FB3" w:rsidP="00895A51">
            <w:pPr>
              <w:pStyle w:val="NormalWeb"/>
              <w:spacing w:before="0" w:beforeAutospacing="0" w:after="0" w:afterAutospacing="0" w:line="264" w:lineRule="auto"/>
              <w:jc w:val="both"/>
            </w:pPr>
            <w:r w:rsidRPr="008321BC">
              <w:t xml:space="preserve">Dự thảo Quy chế mới chuyển từ phương thức quy định chi tiết sang quy định các nguyên tắc chung; đối với điều kiện, tiêu chuẩn, trình tự, thủ tục và hồ sơ thì dẫn chiếu áp dụng theo quy định hiện hành của pháp luật. Đồng thời bổ sung nguyên tắc việc thành lập, sắp xếp phải phù hợp quy hoạch phát triển, điều kiện tự nhiên, </w:t>
            </w:r>
            <w:r w:rsidRPr="008321BC">
              <w:lastRenderedPageBreak/>
              <w:t>truyền thống lịch sử, văn hóa và nguyện vọng chính đáng của Nhân dân.</w:t>
            </w:r>
          </w:p>
          <w:p w14:paraId="65246C89" w14:textId="77777777" w:rsidR="003D4FB3" w:rsidRPr="008321BC" w:rsidRDefault="003D4FB3" w:rsidP="00895A51">
            <w:pPr>
              <w:pStyle w:val="NormalWeb"/>
              <w:spacing w:before="0" w:beforeAutospacing="0" w:after="0" w:afterAutospacing="0" w:line="264" w:lineRule="auto"/>
              <w:jc w:val="both"/>
            </w:pPr>
            <w:r w:rsidRPr="008321BC">
              <w:t>Quy định mới vừa bảo đảm tính hợp hiến, hợp pháp, thống nhất của hệ thống pháp luật; vừa hạn chế việc sửa đổi Quy chế khi pháp luật Trung ương thay đổi; đồng thời tạo sự chủ động, linh hoạt cho các cơ quan trong quá trình tổ chức thực hiện.</w:t>
            </w:r>
          </w:p>
          <w:p w14:paraId="6A11A6D2" w14:textId="77777777" w:rsidR="003D4FB3" w:rsidRPr="008321BC" w:rsidRDefault="003D4FB3" w:rsidP="00895A51">
            <w:pPr>
              <w:spacing w:line="264" w:lineRule="auto"/>
              <w:jc w:val="both"/>
              <w:rPr>
                <w:b/>
                <w:bCs/>
                <w:sz w:val="24"/>
                <w:szCs w:val="24"/>
                <w:shd w:val="clear" w:color="auto" w:fill="FFFFFF"/>
              </w:rPr>
            </w:pPr>
          </w:p>
        </w:tc>
      </w:tr>
      <w:tr w:rsidR="003D4FB3" w:rsidRPr="008321BC" w14:paraId="3677DB49" w14:textId="77777777" w:rsidTr="007038E4">
        <w:tc>
          <w:tcPr>
            <w:tcW w:w="1134" w:type="dxa"/>
          </w:tcPr>
          <w:p w14:paraId="2621FA4B" w14:textId="1C509265" w:rsidR="003D4FB3" w:rsidRPr="008321BC" w:rsidRDefault="003D4FB3" w:rsidP="008C480B">
            <w:pPr>
              <w:pStyle w:val="NormalWeb"/>
              <w:shd w:val="clear" w:color="auto" w:fill="FFFFFF"/>
              <w:spacing w:before="0" w:beforeAutospacing="0" w:after="0" w:afterAutospacing="0" w:line="264" w:lineRule="auto"/>
              <w:jc w:val="center"/>
              <w:rPr>
                <w:b/>
              </w:rPr>
            </w:pPr>
            <w:r w:rsidRPr="008321BC">
              <w:rPr>
                <w:b/>
              </w:rPr>
              <w:lastRenderedPageBreak/>
              <w:t>Điều 12. Thẩm quyền thành lập, sắp xếp, tổ chức lại, giải thể, đặt tên, đổi tên thôn, tổ dân phố; ghép cụm dân cư vào thôn, tổ dân phố hiện có</w:t>
            </w:r>
          </w:p>
        </w:tc>
        <w:tc>
          <w:tcPr>
            <w:tcW w:w="2909" w:type="dxa"/>
          </w:tcPr>
          <w:p w14:paraId="008BCABE" w14:textId="77777777" w:rsidR="003D4FB3" w:rsidRPr="008321BC" w:rsidRDefault="003D4FB3" w:rsidP="00895A51">
            <w:pPr>
              <w:spacing w:line="264" w:lineRule="auto"/>
              <w:jc w:val="both"/>
              <w:rPr>
                <w:b/>
                <w:bCs/>
                <w:sz w:val="24"/>
                <w:szCs w:val="24"/>
                <w:shd w:val="clear" w:color="auto" w:fill="FFFFFF"/>
              </w:rPr>
            </w:pPr>
          </w:p>
        </w:tc>
        <w:tc>
          <w:tcPr>
            <w:tcW w:w="2779" w:type="dxa"/>
          </w:tcPr>
          <w:p w14:paraId="0DED970B" w14:textId="77777777" w:rsidR="003D4FB3" w:rsidRPr="008321BC" w:rsidRDefault="003D4FB3" w:rsidP="00895A51">
            <w:pPr>
              <w:spacing w:line="264" w:lineRule="auto"/>
              <w:jc w:val="both"/>
              <w:rPr>
                <w:b/>
                <w:bCs/>
                <w:sz w:val="24"/>
                <w:szCs w:val="24"/>
                <w:shd w:val="clear" w:color="auto" w:fill="FFFFFF"/>
              </w:rPr>
            </w:pPr>
          </w:p>
        </w:tc>
        <w:tc>
          <w:tcPr>
            <w:tcW w:w="2672" w:type="dxa"/>
          </w:tcPr>
          <w:p w14:paraId="6EC8476D" w14:textId="7C839E4C" w:rsidR="003D4FB3" w:rsidRPr="008321BC" w:rsidRDefault="003D4FB3" w:rsidP="00895A51">
            <w:pPr>
              <w:spacing w:line="264" w:lineRule="auto"/>
              <w:jc w:val="both"/>
              <w:rPr>
                <w:b/>
                <w:bCs/>
                <w:sz w:val="24"/>
                <w:szCs w:val="24"/>
                <w:shd w:val="clear" w:color="auto" w:fill="FFFFFF"/>
              </w:rPr>
            </w:pPr>
          </w:p>
        </w:tc>
        <w:tc>
          <w:tcPr>
            <w:tcW w:w="3126" w:type="dxa"/>
          </w:tcPr>
          <w:p w14:paraId="3C73729C" w14:textId="77777777" w:rsidR="003D4FB3" w:rsidRDefault="003D4FB3" w:rsidP="00895A51">
            <w:pPr>
              <w:spacing w:line="264" w:lineRule="auto"/>
              <w:jc w:val="both"/>
              <w:rPr>
                <w:bCs/>
                <w:sz w:val="24"/>
                <w:szCs w:val="24"/>
                <w:shd w:val="clear" w:color="auto" w:fill="FFFFFF"/>
              </w:rPr>
            </w:pPr>
            <w:r w:rsidRPr="008321BC">
              <w:rPr>
                <w:bCs/>
                <w:sz w:val="24"/>
                <w:szCs w:val="24"/>
                <w:shd w:val="clear" w:color="auto" w:fill="FFFFFF"/>
              </w:rPr>
              <w:t>Hội đồng nhân dân cấp xã quyết định thành lập, sắp xếp, tổ chức lại, giải thể, đặt tên, đổi tên thôn, tổ dân phố trên địa bàn; quyết định ghép cụm dân cư vào thôn, tổ dân phố hiện có theo quy định của Luật Thực hiện dân chủ ở cơ sở, các văn bản quy định, hướng dẫn của Chính phủ, bộ, ngành Trung ương và theo quy định tại Quyết định này.</w:t>
            </w:r>
          </w:p>
          <w:p w14:paraId="18749E99" w14:textId="77777777" w:rsidR="008C480B" w:rsidRDefault="008C480B" w:rsidP="00895A51">
            <w:pPr>
              <w:spacing w:line="264" w:lineRule="auto"/>
              <w:jc w:val="both"/>
              <w:rPr>
                <w:bCs/>
                <w:sz w:val="24"/>
                <w:szCs w:val="24"/>
                <w:shd w:val="clear" w:color="auto" w:fill="FFFFFF"/>
              </w:rPr>
            </w:pPr>
          </w:p>
          <w:p w14:paraId="73A8C7BE" w14:textId="77777777" w:rsidR="008C480B" w:rsidRDefault="008C480B" w:rsidP="00895A51">
            <w:pPr>
              <w:spacing w:line="264" w:lineRule="auto"/>
              <w:jc w:val="both"/>
              <w:rPr>
                <w:bCs/>
                <w:sz w:val="24"/>
                <w:szCs w:val="24"/>
                <w:shd w:val="clear" w:color="auto" w:fill="FFFFFF"/>
              </w:rPr>
            </w:pPr>
          </w:p>
          <w:p w14:paraId="0191F92B" w14:textId="77777777" w:rsidR="008C480B" w:rsidRDefault="008C480B" w:rsidP="00895A51">
            <w:pPr>
              <w:spacing w:line="264" w:lineRule="auto"/>
              <w:jc w:val="both"/>
              <w:rPr>
                <w:bCs/>
                <w:sz w:val="24"/>
                <w:szCs w:val="24"/>
                <w:shd w:val="clear" w:color="auto" w:fill="FFFFFF"/>
              </w:rPr>
            </w:pPr>
          </w:p>
          <w:p w14:paraId="0EE92EC9" w14:textId="77777777" w:rsidR="008C480B" w:rsidRDefault="008C480B" w:rsidP="00895A51">
            <w:pPr>
              <w:spacing w:line="264" w:lineRule="auto"/>
              <w:jc w:val="both"/>
              <w:rPr>
                <w:bCs/>
                <w:sz w:val="24"/>
                <w:szCs w:val="24"/>
                <w:shd w:val="clear" w:color="auto" w:fill="FFFFFF"/>
              </w:rPr>
            </w:pPr>
          </w:p>
          <w:p w14:paraId="047D6F73" w14:textId="77777777" w:rsidR="008C480B" w:rsidRDefault="008C480B" w:rsidP="00895A51">
            <w:pPr>
              <w:spacing w:line="264" w:lineRule="auto"/>
              <w:jc w:val="both"/>
              <w:rPr>
                <w:bCs/>
                <w:sz w:val="24"/>
                <w:szCs w:val="24"/>
                <w:shd w:val="clear" w:color="auto" w:fill="FFFFFF"/>
              </w:rPr>
            </w:pPr>
          </w:p>
          <w:p w14:paraId="57589ADF" w14:textId="77777777" w:rsidR="008C480B" w:rsidRDefault="008C480B" w:rsidP="00895A51">
            <w:pPr>
              <w:spacing w:line="264" w:lineRule="auto"/>
              <w:jc w:val="both"/>
              <w:rPr>
                <w:bCs/>
                <w:sz w:val="24"/>
                <w:szCs w:val="24"/>
                <w:shd w:val="clear" w:color="auto" w:fill="FFFFFF"/>
              </w:rPr>
            </w:pPr>
          </w:p>
          <w:p w14:paraId="1469226A" w14:textId="62E50CFB" w:rsidR="008C480B" w:rsidRPr="008321BC" w:rsidRDefault="008C480B" w:rsidP="00895A51">
            <w:pPr>
              <w:spacing w:line="264" w:lineRule="auto"/>
              <w:jc w:val="both"/>
              <w:rPr>
                <w:bCs/>
                <w:sz w:val="24"/>
                <w:szCs w:val="24"/>
                <w:shd w:val="clear" w:color="auto" w:fill="FFFFFF"/>
              </w:rPr>
            </w:pPr>
          </w:p>
        </w:tc>
        <w:tc>
          <w:tcPr>
            <w:tcW w:w="3160" w:type="dxa"/>
          </w:tcPr>
          <w:p w14:paraId="2059F77B" w14:textId="28A01D60" w:rsidR="003D4FB3" w:rsidRPr="008321BC" w:rsidRDefault="00524E40" w:rsidP="00895A51">
            <w:pPr>
              <w:spacing w:line="264" w:lineRule="auto"/>
              <w:jc w:val="both"/>
              <w:rPr>
                <w:bCs/>
                <w:sz w:val="24"/>
                <w:szCs w:val="24"/>
                <w:shd w:val="clear" w:color="auto" w:fill="FFFFFF"/>
              </w:rPr>
            </w:pPr>
            <w:r w:rsidRPr="008321BC">
              <w:rPr>
                <w:bCs/>
                <w:sz w:val="24"/>
                <w:szCs w:val="24"/>
                <w:shd w:val="clear" w:color="auto" w:fill="FFFFFF"/>
              </w:rPr>
              <w:t>Quy định của ba tỉnh Hà Nam, Nam Định, Ninh Bình (trước hợp nhất)</w:t>
            </w:r>
            <w:r w:rsidRPr="008321BC">
              <w:t xml:space="preserve"> </w:t>
            </w:r>
            <w:r w:rsidR="003D4FB3" w:rsidRPr="008321BC">
              <w:rPr>
                <w:bCs/>
                <w:sz w:val="24"/>
                <w:szCs w:val="24"/>
                <w:shd w:val="clear" w:color="auto" w:fill="FFFFFF"/>
              </w:rPr>
              <w:t xml:space="preserve"> đều không nêu rõ về thẩm quyền thành lập, sắp xếp, tổ chức lại, giải thể, đặt tên, đổi tên thôn, tổ dân phố; ghép cụm dân cư vào thôn, tổ dân phố hiện nay. Trong dự thảo Quy chế mới đã nhấn mạnh rõ về thẩm quyền thực hiện thuộc về Hội đồng nhân dân cấp xã.</w:t>
            </w:r>
          </w:p>
        </w:tc>
      </w:tr>
      <w:tr w:rsidR="003D4FB3" w:rsidRPr="008321BC" w14:paraId="11EC9817" w14:textId="77777777" w:rsidTr="007038E4">
        <w:tc>
          <w:tcPr>
            <w:tcW w:w="1134" w:type="dxa"/>
          </w:tcPr>
          <w:p w14:paraId="269B9C18" w14:textId="7D3A4DC6" w:rsidR="003D4FB3" w:rsidRPr="008321BC" w:rsidRDefault="003D4FB3" w:rsidP="008C480B">
            <w:pPr>
              <w:pStyle w:val="NormalWeb"/>
              <w:shd w:val="clear" w:color="auto" w:fill="FFFFFF"/>
              <w:spacing w:before="0" w:beforeAutospacing="0" w:after="0" w:afterAutospacing="0" w:line="264" w:lineRule="auto"/>
              <w:jc w:val="center"/>
              <w:rPr>
                <w:b/>
                <w:bCs/>
                <w:shd w:val="clear" w:color="auto" w:fill="FFFFFF"/>
              </w:rPr>
            </w:pPr>
            <w:r w:rsidRPr="008321BC">
              <w:rPr>
                <w:b/>
              </w:rPr>
              <w:lastRenderedPageBreak/>
              <w:t>Điều 13. Tiêu chuẩn của thôn, tổ dân phố</w:t>
            </w:r>
          </w:p>
        </w:tc>
        <w:tc>
          <w:tcPr>
            <w:tcW w:w="2909" w:type="dxa"/>
          </w:tcPr>
          <w:p w14:paraId="7715BB74" w14:textId="77777777" w:rsidR="003D4FB3" w:rsidRPr="008321BC" w:rsidRDefault="003D4FB3" w:rsidP="00895A51">
            <w:pPr>
              <w:spacing w:line="264" w:lineRule="auto"/>
              <w:jc w:val="both"/>
              <w:rPr>
                <w:sz w:val="24"/>
                <w:szCs w:val="24"/>
              </w:rPr>
            </w:pPr>
            <w:r w:rsidRPr="008321BC">
              <w:rPr>
                <w:sz w:val="24"/>
                <w:szCs w:val="24"/>
              </w:rPr>
              <w:t xml:space="preserve">a) Về quy mô số hộ gia đình: </w:t>
            </w:r>
          </w:p>
          <w:p w14:paraId="3BB0AA75" w14:textId="27C2CBEB" w:rsidR="003D4FB3" w:rsidRPr="008321BC" w:rsidRDefault="003D4FB3" w:rsidP="00895A51">
            <w:pPr>
              <w:spacing w:line="264" w:lineRule="auto"/>
              <w:jc w:val="both"/>
              <w:rPr>
                <w:sz w:val="24"/>
                <w:szCs w:val="24"/>
              </w:rPr>
            </w:pPr>
            <w:r w:rsidRPr="008321BC">
              <w:rPr>
                <w:sz w:val="24"/>
                <w:szCs w:val="24"/>
              </w:rPr>
              <w:t xml:space="preserve">Phải có từ 300 hộ gia đình trở lên đối với thôn ở xã và phải có từ 350 hộ gia đình trở lên đối với tổ dân phố ở phường và thị trấn. </w:t>
            </w:r>
          </w:p>
          <w:p w14:paraId="64924540" w14:textId="77777777" w:rsidR="003D4FB3" w:rsidRPr="008321BC" w:rsidRDefault="003D4FB3" w:rsidP="00895A51">
            <w:pPr>
              <w:spacing w:line="264" w:lineRule="auto"/>
              <w:jc w:val="both"/>
              <w:rPr>
                <w:sz w:val="24"/>
                <w:szCs w:val="24"/>
              </w:rPr>
            </w:pPr>
            <w:r w:rsidRPr="008321BC">
              <w:rPr>
                <w:sz w:val="24"/>
                <w:szCs w:val="24"/>
              </w:rPr>
              <w:t xml:space="preserve">b) Về các điều kiện khác: Cần có cơ sở hạ tầng kinh tế - xã hội thiết yếu, phù hợp với điều kiện thực tế của địa phương để phục vụ hoạt động cộng đồng và bảo đảm ổn định cuộc sống của người dân. </w:t>
            </w:r>
          </w:p>
          <w:p w14:paraId="3AC01531" w14:textId="294203A3" w:rsidR="003D4FB3" w:rsidRPr="008321BC" w:rsidRDefault="003D4FB3" w:rsidP="00895A51">
            <w:pPr>
              <w:spacing w:line="264" w:lineRule="auto"/>
              <w:jc w:val="both"/>
              <w:rPr>
                <w:b/>
                <w:bCs/>
                <w:sz w:val="24"/>
                <w:szCs w:val="24"/>
                <w:shd w:val="clear" w:color="auto" w:fill="FFFFFF"/>
              </w:rPr>
            </w:pPr>
            <w:r w:rsidRPr="008321BC">
              <w:rPr>
                <w:sz w:val="24"/>
                <w:szCs w:val="24"/>
              </w:rPr>
              <w:t>c) Tên của thôn, tổ dân phố khi thành lập mới không được trùng với tên của thôn, tổ dân phố hiện có trong cùng một đơn vị hành chính cấp xã.</w:t>
            </w:r>
          </w:p>
        </w:tc>
        <w:tc>
          <w:tcPr>
            <w:tcW w:w="2779" w:type="dxa"/>
          </w:tcPr>
          <w:p w14:paraId="70695B95" w14:textId="77777777" w:rsidR="003D4FB3" w:rsidRPr="008321BC" w:rsidRDefault="003D4FB3" w:rsidP="00895A51">
            <w:pPr>
              <w:spacing w:line="264" w:lineRule="auto"/>
              <w:jc w:val="both"/>
              <w:rPr>
                <w:sz w:val="24"/>
                <w:szCs w:val="24"/>
              </w:rPr>
            </w:pPr>
            <w:r w:rsidRPr="008321BC">
              <w:rPr>
                <w:sz w:val="24"/>
                <w:szCs w:val="24"/>
              </w:rPr>
              <w:t xml:space="preserve">- Quy mô số hộ gia đình: </w:t>
            </w:r>
          </w:p>
          <w:p w14:paraId="44227A3A" w14:textId="77777777" w:rsidR="003D4FB3" w:rsidRPr="008321BC" w:rsidRDefault="003D4FB3" w:rsidP="00895A51">
            <w:pPr>
              <w:spacing w:line="264" w:lineRule="auto"/>
              <w:jc w:val="both"/>
              <w:rPr>
                <w:sz w:val="24"/>
                <w:szCs w:val="24"/>
              </w:rPr>
            </w:pPr>
            <w:r w:rsidRPr="008321BC">
              <w:rPr>
                <w:sz w:val="24"/>
                <w:szCs w:val="24"/>
              </w:rPr>
              <w:t xml:space="preserve">+ Đối với thôn ở xã có từ 300 hộ gia đình trở lên; </w:t>
            </w:r>
          </w:p>
          <w:p w14:paraId="2B47BFAC" w14:textId="77777777" w:rsidR="003D4FB3" w:rsidRPr="008321BC" w:rsidRDefault="003D4FB3" w:rsidP="00895A51">
            <w:pPr>
              <w:spacing w:line="264" w:lineRule="auto"/>
              <w:jc w:val="both"/>
              <w:rPr>
                <w:sz w:val="24"/>
                <w:szCs w:val="24"/>
              </w:rPr>
            </w:pPr>
            <w:r w:rsidRPr="008321BC">
              <w:rPr>
                <w:sz w:val="24"/>
                <w:szCs w:val="24"/>
              </w:rPr>
              <w:t xml:space="preserve">+ Đối với tổ dân phố ở phường, thị trấn có từ 350 hộ gia đình trở lên. </w:t>
            </w:r>
          </w:p>
          <w:p w14:paraId="75F9D5C9" w14:textId="4E5B9AA0" w:rsidR="003D4FB3" w:rsidRPr="008321BC" w:rsidRDefault="003D4FB3" w:rsidP="00895A51">
            <w:pPr>
              <w:spacing w:line="264" w:lineRule="auto"/>
              <w:jc w:val="both"/>
              <w:rPr>
                <w:b/>
                <w:bCs/>
                <w:sz w:val="24"/>
                <w:szCs w:val="24"/>
                <w:shd w:val="clear" w:color="auto" w:fill="FFFFFF"/>
              </w:rPr>
            </w:pPr>
            <w:r w:rsidRPr="008321BC">
              <w:rPr>
                <w:sz w:val="24"/>
                <w:szCs w:val="24"/>
              </w:rPr>
              <w:t>- Các điều kiện khác: Cần có cơ sở hạ tầng kinh tế - xã hội thiết yếu, phù hợp với điều kiện thực tế của địa phương để phục vụ hoạt động cộng đồng và bảo đảm ổn định cuộc sống của người dân.</w:t>
            </w:r>
          </w:p>
        </w:tc>
        <w:tc>
          <w:tcPr>
            <w:tcW w:w="2672" w:type="dxa"/>
          </w:tcPr>
          <w:p w14:paraId="6DED93A0" w14:textId="77777777" w:rsidR="003D4FB3" w:rsidRPr="008321BC" w:rsidRDefault="003D4FB3" w:rsidP="00895A51">
            <w:pPr>
              <w:spacing w:line="264" w:lineRule="auto"/>
              <w:jc w:val="both"/>
              <w:rPr>
                <w:sz w:val="24"/>
                <w:szCs w:val="24"/>
              </w:rPr>
            </w:pPr>
            <w:r w:rsidRPr="008321BC">
              <w:rPr>
                <w:sz w:val="24"/>
                <w:szCs w:val="24"/>
              </w:rPr>
              <w:t xml:space="preserve">a) Quy mô số hộ gia đình: </w:t>
            </w:r>
          </w:p>
          <w:p w14:paraId="576EA303" w14:textId="53C2A981" w:rsidR="003D4FB3" w:rsidRPr="008321BC" w:rsidRDefault="003D4FB3" w:rsidP="00895A51">
            <w:pPr>
              <w:spacing w:line="264" w:lineRule="auto"/>
              <w:jc w:val="both"/>
              <w:rPr>
                <w:sz w:val="24"/>
                <w:szCs w:val="24"/>
              </w:rPr>
            </w:pPr>
            <w:r w:rsidRPr="008321BC">
              <w:rPr>
                <w:sz w:val="24"/>
                <w:szCs w:val="24"/>
              </w:rPr>
              <w:t xml:space="preserve">- Đối với thôn phải có từ 300 hộ gia đình trở lên; </w:t>
            </w:r>
          </w:p>
          <w:p w14:paraId="05586A70" w14:textId="085F9F4B" w:rsidR="003D4FB3" w:rsidRPr="008321BC" w:rsidRDefault="003D4FB3" w:rsidP="00895A51">
            <w:pPr>
              <w:spacing w:line="264" w:lineRule="auto"/>
              <w:jc w:val="both"/>
              <w:rPr>
                <w:sz w:val="24"/>
                <w:szCs w:val="24"/>
              </w:rPr>
            </w:pPr>
            <w:r w:rsidRPr="008321BC">
              <w:rPr>
                <w:sz w:val="24"/>
                <w:szCs w:val="24"/>
              </w:rPr>
              <w:t xml:space="preserve">- Đối với tổ dân phố phải có từ 350 hộ gia đình trở lên. </w:t>
            </w:r>
          </w:p>
          <w:p w14:paraId="0C8B69D2" w14:textId="4573C4F9" w:rsidR="003D4FB3" w:rsidRPr="008321BC" w:rsidRDefault="003D4FB3" w:rsidP="00895A51">
            <w:pPr>
              <w:spacing w:line="264" w:lineRule="auto"/>
              <w:jc w:val="both"/>
              <w:rPr>
                <w:b/>
                <w:bCs/>
                <w:sz w:val="24"/>
                <w:szCs w:val="24"/>
                <w:shd w:val="clear" w:color="auto" w:fill="FFFFFF"/>
              </w:rPr>
            </w:pPr>
            <w:r w:rsidRPr="008321BC">
              <w:rPr>
                <w:sz w:val="24"/>
                <w:szCs w:val="24"/>
              </w:rPr>
              <w:t>b) Các điều kiện khác: Thôn, tổ dân phố cần có cơ sở hạ tầng kinh tế - xã hội thiết yếu, phù hợp với điều kiện thực tế của địa phương để phục vụ hoạt động cộng đồng và bảo đảm ổn định cuộc sống của người dân.</w:t>
            </w:r>
          </w:p>
        </w:tc>
        <w:tc>
          <w:tcPr>
            <w:tcW w:w="3126" w:type="dxa"/>
          </w:tcPr>
          <w:p w14:paraId="3D5A4AE4"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1. Quy mô số hộ gia đình: </w:t>
            </w:r>
          </w:p>
          <w:p w14:paraId="4BF7D1FD"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a) Thôn phải có từ 400 hộ gia đình trở lên; </w:t>
            </w:r>
          </w:p>
          <w:p w14:paraId="7D3FA37C"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b) Tổ dân phố phải có từ 550 hộ gia đình trở lên. </w:t>
            </w:r>
          </w:p>
          <w:p w14:paraId="0D6FBE51"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Đối với thôn, tổ dân phố thuộc địa bàn miền núi, xã thuộc vùng đồng bào dân tộc thiểu số, thôn đặc biệt khó khăn, thôn ở địa bàn có địa hình chia cắt phức tạp (bao quanh bởi núi đá vôi, địa hình trải dài theo đê, vị trí ở khu vực biệt lập, ...), giao thông đi lại khó khăn, dân cư sinh sống phân tán; thôn, tổ dân phố ở địa bàn biên giới hoặc thuộc khu vực quy hoạch giải phóng mặt bằng, di dân, tái định cư; thôn, tổ dân phố nằm biệt lập trên sông thì quy mô số hộ gia đình có thể thấp hơn tiêu chuẩn nêu trên. </w:t>
            </w:r>
          </w:p>
          <w:p w14:paraId="12E4DD0E"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Ủy ban nhân dân cấp xã phải lập phương án, báo cáo giải trình cụ thể về sự cần thiết, điều kiện thực tế, yêu cầu quản lý, mức độ ổn định và gắn kết thôn, tổ dân phố, ý kiến Nhân dân báo cáo Ủy ban nhân dân tỉnh để báo cáo Ban Thường </w:t>
            </w:r>
            <w:r w:rsidRPr="008321BC">
              <w:rPr>
                <w:bCs/>
                <w:sz w:val="24"/>
                <w:szCs w:val="24"/>
                <w:shd w:val="clear" w:color="auto" w:fill="FFFFFF"/>
              </w:rPr>
              <w:lastRenderedPageBreak/>
              <w:t>vụ Tỉnh ủy cho ý kiến trước khi trình Hội đồng nhân dân cấp xã xem xét, quyết định theo thẩm quyền, bảo đảm phù hợp với điều kiện thực tế của từng địa phương, yêu cầu quản lý địa bàn, tổ chức hoạt động của cộng đồng dân cư, tính ổn định và gắn kết cộng đồng dân cư, đáp ứng yêu cầu bảo đảm quốc phòng, an ninh và bảo vệ chủ quyền lãnh thổ.</w:t>
            </w:r>
          </w:p>
          <w:p w14:paraId="5B67630C" w14:textId="71011B54"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3. Thôn, tổ dân phố trên địa bàn tỉnh phải có cơ sở hạ tầng kinh tế - xã hội thiết yếu, phù hợp với điều kiện thực tế của địa phương để phục vụ hoạt động</w:t>
            </w:r>
          </w:p>
        </w:tc>
        <w:tc>
          <w:tcPr>
            <w:tcW w:w="3160" w:type="dxa"/>
          </w:tcPr>
          <w:p w14:paraId="284FA152" w14:textId="3806F769" w:rsidR="003D4FB3" w:rsidRPr="008321BC" w:rsidRDefault="003D4FB3" w:rsidP="00895A51">
            <w:pPr>
              <w:pStyle w:val="NormalWeb"/>
              <w:spacing w:before="0" w:beforeAutospacing="0" w:after="0" w:afterAutospacing="0" w:line="264" w:lineRule="auto"/>
              <w:jc w:val="both"/>
            </w:pPr>
            <w:r w:rsidRPr="008321BC">
              <w:lastRenderedPageBreak/>
              <w:t>Dự thảo Quy chế mới thay đổi tiêu chí của thôn và TDP về số lượng hộ gia đình, trong đó tăng số lượng hộ gia đình đáp ứng tiêu chí về thôn và TDP, linh hoạt trong việc thực hiện các tiêu chí đối với những địa bàn đặc biệt. Điều này phù hợp với quá trình sắp xếp, tinh gọn bộ máy, sáp nhập các đơn vị hành chính theo chỉ đạo của TW</w:t>
            </w:r>
          </w:p>
        </w:tc>
      </w:tr>
      <w:tr w:rsidR="003D4FB3" w:rsidRPr="008321BC" w14:paraId="623C99FE" w14:textId="77777777" w:rsidTr="007038E4">
        <w:tc>
          <w:tcPr>
            <w:tcW w:w="1134" w:type="dxa"/>
          </w:tcPr>
          <w:p w14:paraId="1963F987" w14:textId="40C6B34B" w:rsidR="003D4FB3" w:rsidRPr="008321BC" w:rsidRDefault="003D4FB3" w:rsidP="008C480B">
            <w:pPr>
              <w:pStyle w:val="NormalWeb"/>
              <w:shd w:val="clear" w:color="auto" w:fill="FFFFFF"/>
              <w:spacing w:before="0" w:beforeAutospacing="0" w:after="0" w:afterAutospacing="0" w:line="264" w:lineRule="auto"/>
              <w:jc w:val="center"/>
              <w:rPr>
                <w:b/>
                <w:bCs/>
                <w:shd w:val="clear" w:color="auto" w:fill="FFFFFF"/>
              </w:rPr>
            </w:pPr>
            <w:r w:rsidRPr="008321BC">
              <w:rPr>
                <w:b/>
              </w:rPr>
              <w:t>Điều 14. Thành lập thôn, tổ dân phố trong các trường hợp đặc biệt</w:t>
            </w:r>
          </w:p>
        </w:tc>
        <w:tc>
          <w:tcPr>
            <w:tcW w:w="2909" w:type="dxa"/>
          </w:tcPr>
          <w:p w14:paraId="418DBD44" w14:textId="77777777" w:rsidR="003D4FB3" w:rsidRPr="008321BC" w:rsidRDefault="003D4FB3" w:rsidP="00895A51">
            <w:pPr>
              <w:spacing w:line="264" w:lineRule="auto"/>
              <w:jc w:val="both"/>
              <w:rPr>
                <w:sz w:val="24"/>
                <w:szCs w:val="24"/>
              </w:rPr>
            </w:pPr>
            <w:r w:rsidRPr="008321BC">
              <w:rPr>
                <w:sz w:val="24"/>
                <w:szCs w:val="24"/>
              </w:rPr>
              <w:t xml:space="preserve">a) Thôn, tổ dân phố nằm trong quy hoạch giải phóng mặt bằng, quy hoạch dãn dân, tái định cư, do di dân ở miền núi, vùng cao, do nằm biệt lập trên các cồn, bãi trên sông hoặc nơi có địa hình bị chia cắt phức tạp, địa bàn rộng, giao thông đi lại khó khăn thì điều kiện thành lập thôn mới, tổ dân phố mới về quy mô số hộ gia đình có thể thấp hơn quy định tại Điểm </w:t>
            </w:r>
            <w:r w:rsidRPr="008321BC">
              <w:rPr>
                <w:sz w:val="24"/>
                <w:szCs w:val="24"/>
              </w:rPr>
              <w:lastRenderedPageBreak/>
              <w:t xml:space="preserve">a Khoản 1 Điều 7 của Quy chế này, nhưng tối thiểu phải có từ 50 hộ gia đình trở lên đối với thôn và phải có từ 100 hộ gia đình trở lên đối với tổ dân phố. </w:t>
            </w:r>
          </w:p>
          <w:p w14:paraId="77D4C255" w14:textId="77777777" w:rsidR="003D4FB3" w:rsidRPr="008321BC" w:rsidRDefault="003D4FB3" w:rsidP="00895A51">
            <w:pPr>
              <w:spacing w:line="264" w:lineRule="auto"/>
              <w:jc w:val="both"/>
              <w:rPr>
                <w:sz w:val="24"/>
                <w:szCs w:val="24"/>
              </w:rPr>
            </w:pPr>
            <w:r w:rsidRPr="008321BC">
              <w:rPr>
                <w:sz w:val="24"/>
                <w:szCs w:val="24"/>
              </w:rPr>
              <w:t xml:space="preserve">b) Trường hợp ở khu vực biên giới biển, ở cồn đảo cách xa đất liền do việc di dân hoặc để bảo vệ đường biên giới, chủ quyền biển đảo thì việc thành lập thôn, tổ dân phố không áp dụng quy định về quy mô số hộ gia đình nêu tại Điểm a Khoản 1 Điều 7 của Quy chế này. </w:t>
            </w:r>
          </w:p>
          <w:p w14:paraId="0C3FDC3E" w14:textId="5CABAA3B" w:rsidR="003D4FB3" w:rsidRPr="008321BC" w:rsidRDefault="003D4FB3" w:rsidP="00895A51">
            <w:pPr>
              <w:spacing w:line="264" w:lineRule="auto"/>
              <w:jc w:val="both"/>
              <w:rPr>
                <w:sz w:val="24"/>
                <w:szCs w:val="24"/>
              </w:rPr>
            </w:pPr>
            <w:r w:rsidRPr="008321BC">
              <w:rPr>
                <w:sz w:val="24"/>
                <w:szCs w:val="24"/>
              </w:rPr>
              <w:t xml:space="preserve">c) Thôn, tổ dân phố đã hình thành từ lâu do xâm canh, xâm cư cần thiết phải chuyển giao quản lý giữa các đơn vị hành chính cấp xã để thuận tiện trong hoạt động và sinh hoạt của cộng đồng dân cư mà không làm thay đổi đường địa giới hành chính cấp xã thì thực hiện giải thể và thành lập mới thôn, tổ dân phố theo quy định. Trường hợp không đạt quy mô về số hộ </w:t>
            </w:r>
            <w:r w:rsidRPr="008321BC">
              <w:rPr>
                <w:sz w:val="24"/>
                <w:szCs w:val="24"/>
              </w:rPr>
              <w:lastRenderedPageBreak/>
              <w:t>gia đình thì thực hiện việc ghép cụm dân cư vào thôn, tổ dân phố hiện có liền kề theo quy định tại Điều 11 của Quy chế này.</w:t>
            </w:r>
          </w:p>
          <w:p w14:paraId="2B686B8A" w14:textId="2733E0B2" w:rsidR="003D4FB3" w:rsidRPr="008321BC" w:rsidRDefault="003D4FB3" w:rsidP="00895A51">
            <w:pPr>
              <w:spacing w:line="264" w:lineRule="auto"/>
              <w:jc w:val="both"/>
              <w:rPr>
                <w:b/>
                <w:bCs/>
                <w:sz w:val="24"/>
                <w:szCs w:val="24"/>
                <w:shd w:val="clear" w:color="auto" w:fill="FFFFFF"/>
              </w:rPr>
            </w:pPr>
            <w:r w:rsidRPr="008321BC">
              <w:rPr>
                <w:sz w:val="24"/>
                <w:szCs w:val="24"/>
              </w:rPr>
              <w:t>d) Trường hợp được cấp có thẩm quyền quyết định điều chỉnh mở rộng địa giới hành chính của các phường, thị trấn hoặc thành lập phường, thị trấn mới trên cơ sở nâng cấp từ xã thì thực hiện việc điều chỉnh, sắp xếp hoặc chuyển nguyên vẹn các thôn hiện có của xã cũ thành các tổ dân phố thuộc phường mới, thị trấn mới đảm bảo phù hợp với điều kiện phát triển kinh tế - xã hội của địa phương.</w:t>
            </w:r>
          </w:p>
        </w:tc>
        <w:tc>
          <w:tcPr>
            <w:tcW w:w="2779" w:type="dxa"/>
          </w:tcPr>
          <w:p w14:paraId="490EE679" w14:textId="77777777" w:rsidR="003D4FB3" w:rsidRPr="008321BC" w:rsidRDefault="003D4FB3" w:rsidP="00895A51">
            <w:pPr>
              <w:spacing w:line="264" w:lineRule="auto"/>
              <w:jc w:val="both"/>
              <w:rPr>
                <w:sz w:val="24"/>
                <w:szCs w:val="24"/>
              </w:rPr>
            </w:pPr>
            <w:r w:rsidRPr="008321BC">
              <w:rPr>
                <w:sz w:val="24"/>
                <w:szCs w:val="24"/>
              </w:rPr>
              <w:lastRenderedPageBreak/>
              <w:t xml:space="preserve">- Thôn, tổ dân phố nằm trong quy hoạch giải phóng mặt bằng, quy hoạch giãn dân, thôn nằm ở nơi có địa hình bị chia cắt phức tạp; thôn có địa bàn rộng, giao thông đi lại khó khăn thì quy mô thôn có từ 50 hộ gia đình trở lên; tổ dân phố có từ 100 hộ gia đình trở lên. </w:t>
            </w:r>
          </w:p>
          <w:p w14:paraId="5FF24926" w14:textId="41969640" w:rsidR="003D4FB3" w:rsidRPr="008321BC" w:rsidRDefault="003D4FB3" w:rsidP="00895A51">
            <w:pPr>
              <w:spacing w:line="264" w:lineRule="auto"/>
              <w:jc w:val="both"/>
              <w:rPr>
                <w:b/>
                <w:bCs/>
                <w:sz w:val="24"/>
                <w:szCs w:val="24"/>
                <w:shd w:val="clear" w:color="auto" w:fill="FFFFFF"/>
              </w:rPr>
            </w:pPr>
            <w:r w:rsidRPr="008321BC">
              <w:rPr>
                <w:sz w:val="24"/>
                <w:szCs w:val="24"/>
              </w:rPr>
              <w:t xml:space="preserve">- Thôn, tổ dân phố đã hình thành từ lâu do xâm canh, </w:t>
            </w:r>
            <w:r w:rsidRPr="008321BC">
              <w:rPr>
                <w:sz w:val="24"/>
                <w:szCs w:val="24"/>
              </w:rPr>
              <w:t>xâm cư cần thiết phải chuyển giao quản lý giữa các đơn vị hành chính cấp xã để thuận tiện trong hoạt động và sinh hoạt của cộng đồng dân cư mà không làm thay đổi đường địa giới hành chính cấp xã thì thực hiện giải thể và thành lập mới thôn, tổ dân phố theo quy định. Trường hợp không đạt quy mô về số hộ gia đình thì thực hiện ghép cụm dân cư theo quy định tại Điều 10 Quy chế này.</w:t>
            </w:r>
          </w:p>
        </w:tc>
        <w:tc>
          <w:tcPr>
            <w:tcW w:w="2672" w:type="dxa"/>
          </w:tcPr>
          <w:p w14:paraId="1D269821" w14:textId="77777777" w:rsidR="003D4FB3" w:rsidRPr="008321BC" w:rsidRDefault="003D4FB3" w:rsidP="00895A51">
            <w:pPr>
              <w:spacing w:line="264" w:lineRule="auto"/>
              <w:jc w:val="both"/>
              <w:rPr>
                <w:sz w:val="24"/>
                <w:szCs w:val="24"/>
              </w:rPr>
            </w:pPr>
            <w:r w:rsidRPr="008321BC">
              <w:rPr>
                <w:sz w:val="24"/>
                <w:szCs w:val="24"/>
              </w:rPr>
              <w:lastRenderedPageBreak/>
              <w:t xml:space="preserve">- Thôn, tổ dân phố nằm trong quy hoạch giải phóng mặt bằng, quy hoạch giãn dân hoặc các khu vực dân cư có vị trí biệt lập thì điều kiện thành lập thôn, tổ dân phố mới có thể thấp hơn quy định tại điểm a, điểm b, Khoản 1 Điều này. </w:t>
            </w:r>
          </w:p>
          <w:p w14:paraId="6CED2399" w14:textId="20A2B5D6" w:rsidR="003D4FB3" w:rsidRPr="008321BC" w:rsidRDefault="003D4FB3" w:rsidP="00895A51">
            <w:pPr>
              <w:spacing w:line="264" w:lineRule="auto"/>
              <w:jc w:val="both"/>
              <w:rPr>
                <w:b/>
                <w:bCs/>
                <w:sz w:val="24"/>
                <w:szCs w:val="24"/>
                <w:shd w:val="clear" w:color="auto" w:fill="FFFFFF"/>
              </w:rPr>
            </w:pPr>
            <w:r w:rsidRPr="008321BC">
              <w:rPr>
                <w:sz w:val="24"/>
                <w:szCs w:val="24"/>
              </w:rPr>
              <w:t xml:space="preserve">- Thôn, tổ dân phố đã hình thành từ lâu do xâm canh, xâm cư cần thiết </w:t>
            </w:r>
            <w:r w:rsidRPr="008321BC">
              <w:rPr>
                <w:sz w:val="24"/>
                <w:szCs w:val="24"/>
              </w:rPr>
              <w:lastRenderedPageBreak/>
              <w:t>phải chuyển giao quản lý giữa các đơn vị hành chính cấp xã để thuận tiện trong hoạt động và sinh hoạt của cộng đồng dân cư mà không làm thay đổi đường địa giới hành chính cấp xã thì thực hiện giải thể và thành lập mới thôn, tổ dân phố theo quy định. Trường hợp không đạt quy mô về số hộ gia đình thì thực hiện ghép cụm dân cư theo quy định tại Điều 11 Quy chế này.</w:t>
            </w:r>
          </w:p>
        </w:tc>
        <w:tc>
          <w:tcPr>
            <w:tcW w:w="3126" w:type="dxa"/>
          </w:tcPr>
          <w:p w14:paraId="2DB33AA5"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1. Trường hợp thành lập phường từ xã thì Ủy ban nhân dân cấp xã có trách nhiệm rà soát, xây dựng phương án sắp xếp, tổ chức lại thôn theo loại hình tổ dân phố để lấy ý kiến Nhân dân đồng thời trong hồ sơ Đề án thành lập phường. Kể từ ngày Nghị quyết của Ủy ban Thường vụ Quốc hội về việc thành lập phường có hiệu lực thi hành, Hội đồng nhân dân phường quyết định việc </w:t>
            </w:r>
            <w:r w:rsidRPr="008321BC">
              <w:rPr>
                <w:bCs/>
                <w:sz w:val="24"/>
                <w:szCs w:val="24"/>
                <w:shd w:val="clear" w:color="auto" w:fill="FFFFFF"/>
              </w:rPr>
              <w:lastRenderedPageBreak/>
              <w:t xml:space="preserve">sắp xếp, tổ chức lại và sử dụng tên gọi tổ dân phố trên địa bàn. </w:t>
            </w:r>
          </w:p>
          <w:p w14:paraId="4FDD93F2"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Trường hợp khi xây dựng hồ sơ Đề án thành lập phường từ xã mà chưa xây dựng được phương án sắp xếp, tổ chức lại tổ dân phố thì Ủy ban nhân dân cấp xã phải xây dựng kế hoạch, lộ trình cụ thể để thực hiện việc sắp xếp, tổ chức lại tổ dân phố sau khi thành lập phường, bảo đảm tiêu chí quy mô số hộ gia đình theo quy định của Quyết định này. </w:t>
            </w:r>
          </w:p>
          <w:p w14:paraId="02819A1D"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3. Trường hợp khu vực dân cư mới hình thành chưa đủ điều kiện để thành lập thôn, tổ dân phố theo quy định thì Ủy ban nhân dân cấp xã trình Hội đồng nhân dân cùng cấp xem xét, quyết định việc ghép cụm dân cư vào thôn, tổ dân phố hiện có cho phù hợp, bảo đảm thuận lợi trong công tác quản lý của chính quyền địa phương cấp xã và các hoạt động của thôn, tổ dân phố. </w:t>
            </w:r>
          </w:p>
          <w:p w14:paraId="4101ECED"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4. Đối với thôn, tổ dân phố hình thành từ lâu do yếu tố lịch sử, canh tác, cư trú trong cùng tỉnh nhưng không làm thay đổi </w:t>
            </w:r>
            <w:r w:rsidRPr="008321BC">
              <w:rPr>
                <w:bCs/>
                <w:sz w:val="24"/>
                <w:szCs w:val="24"/>
                <w:shd w:val="clear" w:color="auto" w:fill="FFFFFF"/>
              </w:rPr>
              <w:lastRenderedPageBreak/>
              <w:t xml:space="preserve">địa giới đơn vị hành chính cấp xã thì Ủy ban nhân dân cấp xã có liên quan thống nhất phương án chuyển giao thôn, tổ dân phố để thuận tiện cho hoạt động quản lý và sinh hoạt của thôn, tổ dân phố. Sau khi thống nhất phương án chuyển giao: </w:t>
            </w:r>
          </w:p>
          <w:p w14:paraId="01EB2841"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a) Ủy ban nhân dân cấp xã nơi có thôn, tổ dân phố trước khi chuyển giao trình Hội đồng nhân dân cùng cấp quyết định giải thể thôn, tổ dân phố hoặc điều chỉnh phạm vi quản lý của thôn, tổ dân phố có liên quan; </w:t>
            </w:r>
          </w:p>
          <w:p w14:paraId="607B9AE4" w14:textId="3573FC29"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b) Ủy ban nhân dân cấp xã nơi tiếp nhận thôn, tổ dân phố trình Hội đồng nhân dân cùng cấp quyết định việc thành lập thôn, tổ dân phố mới nếu bảo đảm tiêu chí, điều kiện theo quy định của Quyết định này; trường hợp không bảo đảm tiêu chí, điều kiện thì thực hiện việc ghép vào thôn, tổ dân phố hiện có theo quy định tại khoản 3 Điều này.</w:t>
            </w:r>
          </w:p>
        </w:tc>
        <w:tc>
          <w:tcPr>
            <w:tcW w:w="3160" w:type="dxa"/>
          </w:tcPr>
          <w:p w14:paraId="0212D833" w14:textId="31895AD3" w:rsidR="003D4FB3" w:rsidRPr="008321BC" w:rsidRDefault="00482B31" w:rsidP="00895A51">
            <w:pPr>
              <w:pStyle w:val="pdq2pgselectionanchorcontainer"/>
              <w:spacing w:before="0" w:beforeAutospacing="0" w:after="0" w:afterAutospacing="0" w:line="264" w:lineRule="auto"/>
              <w:jc w:val="both"/>
            </w:pPr>
            <w:r w:rsidRPr="008321BC">
              <w:lastRenderedPageBreak/>
              <w:t xml:space="preserve">Quy định của ba tỉnh Hà Nam, Nam Định, Ninh Bình (trước hợp nhất) </w:t>
            </w:r>
            <w:r w:rsidR="003D4FB3" w:rsidRPr="008321BC">
              <w:t xml:space="preserve"> đều có quy định về việc thành lập thôn, tổ dân phố trong một số trường hợp đặc biệt như khu tái định cư, khu dân cư hình thành do di dân, vùng bị chia cắt bởi điều kiện tự nhiên hoặc các trường hợp đặc thù khác theo quy định của Trung ương. Tuy nhiên, phạm vi và cách quy định giữa các địa phương có sự khác nhau.</w:t>
            </w:r>
          </w:p>
          <w:p w14:paraId="27FCDF37" w14:textId="77777777" w:rsidR="003D4FB3" w:rsidRPr="008321BC" w:rsidRDefault="003D4FB3" w:rsidP="00895A51">
            <w:pPr>
              <w:pStyle w:val="NormalWeb"/>
              <w:spacing w:before="0" w:beforeAutospacing="0" w:after="0" w:afterAutospacing="0" w:line="264" w:lineRule="auto"/>
              <w:jc w:val="both"/>
            </w:pPr>
            <w:r w:rsidRPr="008321BC">
              <w:t>Quy chế của tỉnh Ninh Bình quy định tương đối chi tiết các trường hợp được xem xét thành lập mới, đồng thời quy định cụ thể điều kiện áp dụng đối với từng trường hợp. Hà Nam quy định ngắn gọn hơn, chủ yếu dẫn chiếu theo quy định của Bộ Nội vụ. Nam Định quy định theo hướng kết hợp giữa nguyên tắc chung và dẫn chiếu văn bản cấp trên, hạn chế việc quy định lặp lại các tiêu chí đã được pháp luật quy định.</w:t>
            </w:r>
          </w:p>
          <w:p w14:paraId="00F215D7" w14:textId="292E769E"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Dự thảo Quy chế quy định theo hướng kế thừa các nguyên tắc còn phù hợp; đồng thời dẫn chiếu áp dụng các trường hợp đặc biệt theo quy định của pháp luật hiện hành, chỉ quy định bổ sung các nội dung đặc thù thuộc thẩm quyền của UBND tỉnh. Bên cạnh đó, dự thảo bổ sung nguyên tắc xem xét toàn diện các yếu tố về điều kiện tự nhiên, dân cư, quốc phòng, an ninh, truyền thống lịch sử, văn hóa và khả năng tổ chức quản lý khi quyết định </w:t>
            </w:r>
            <w:r w:rsidRPr="008321BC">
              <w:rPr>
                <w:bCs/>
                <w:sz w:val="24"/>
                <w:szCs w:val="24"/>
                <w:shd w:val="clear" w:color="auto" w:fill="FFFFFF"/>
              </w:rPr>
              <w:lastRenderedPageBreak/>
              <w:t>thành lập thôn, tổ dân phố trong trường hợp đặc biệt.</w:t>
            </w:r>
          </w:p>
        </w:tc>
      </w:tr>
      <w:tr w:rsidR="003D4FB3" w:rsidRPr="008321BC" w14:paraId="1CFFAA61" w14:textId="77777777" w:rsidTr="007038E4">
        <w:tc>
          <w:tcPr>
            <w:tcW w:w="1134" w:type="dxa"/>
          </w:tcPr>
          <w:p w14:paraId="3458C76A" w14:textId="21D92295" w:rsidR="003D4FB3" w:rsidRPr="008321BC" w:rsidRDefault="003D4FB3" w:rsidP="008C480B">
            <w:pPr>
              <w:pStyle w:val="NormalWeb"/>
              <w:shd w:val="clear" w:color="auto" w:fill="FFFFFF"/>
              <w:spacing w:before="0" w:beforeAutospacing="0" w:after="0" w:afterAutospacing="0" w:line="264" w:lineRule="auto"/>
              <w:jc w:val="center"/>
              <w:rPr>
                <w:b/>
                <w:bCs/>
                <w:shd w:val="clear" w:color="auto" w:fill="FFFFFF"/>
              </w:rPr>
            </w:pPr>
            <w:r w:rsidRPr="008321BC">
              <w:rPr>
                <w:b/>
              </w:rPr>
              <w:lastRenderedPageBreak/>
              <w:t>Điều 15. Trình tự, thủ tục, hồ sơ thành lập, sắp xếp, tổ chức lại thôn, tổ dân phố</w:t>
            </w:r>
          </w:p>
        </w:tc>
        <w:tc>
          <w:tcPr>
            <w:tcW w:w="2909" w:type="dxa"/>
          </w:tcPr>
          <w:p w14:paraId="24B5CAAE" w14:textId="77777777" w:rsidR="003D4FB3" w:rsidRPr="008321BC" w:rsidRDefault="003D4FB3" w:rsidP="00895A51">
            <w:pPr>
              <w:spacing w:line="264" w:lineRule="auto"/>
              <w:jc w:val="both"/>
              <w:rPr>
                <w:sz w:val="24"/>
                <w:szCs w:val="24"/>
              </w:rPr>
            </w:pPr>
            <w:r w:rsidRPr="008321BC">
              <w:rPr>
                <w:sz w:val="24"/>
                <w:szCs w:val="24"/>
              </w:rPr>
              <w:t xml:space="preserve">1. Căn cứ nguyên tắc về tổ chức, hoạt động của thôn, tổ dân phố quy định tại Điều 3 và điều kiện thành lập thôn mới, tổ dân phố mới quy định tại Điều 4 của Quy chế này, cùng với yêu cầu thực tiễn trong công tác quản lý nhà nước ở địa phương, Ủy ban nhân dân cấp xã báo cáo để Ủy ban nhân dân cấp huyện trình Ủy ban nhân dân tỉnh quyết định cho chủ trương thành lập thôn mới, tổ dân phố mới. </w:t>
            </w:r>
          </w:p>
          <w:p w14:paraId="4C9A73EC" w14:textId="77777777" w:rsidR="003D4FB3" w:rsidRPr="008321BC" w:rsidRDefault="003D4FB3" w:rsidP="00895A51">
            <w:pPr>
              <w:spacing w:line="264" w:lineRule="auto"/>
              <w:jc w:val="both"/>
              <w:rPr>
                <w:sz w:val="24"/>
                <w:szCs w:val="24"/>
              </w:rPr>
            </w:pPr>
            <w:r w:rsidRPr="008321BC">
              <w:rPr>
                <w:sz w:val="24"/>
                <w:szCs w:val="24"/>
              </w:rPr>
              <w:t xml:space="preserve">2. Ủy ban nhân dân tỉnh quyết định chủ trương thành lập thôn mới, tổ dân phố mới; chỉ đạo Ủy ban nhân dân cấp huyện giao Ủy ban nhân dân cấp xã xây dựng Đề án thành lập thôn mới, tổ dân phố mới. Nội dung chủ yếu của Đề án bao gồm: </w:t>
            </w:r>
          </w:p>
          <w:p w14:paraId="67BDF443" w14:textId="77777777" w:rsidR="003D4FB3" w:rsidRPr="008321BC" w:rsidRDefault="003D4FB3" w:rsidP="00895A51">
            <w:pPr>
              <w:spacing w:line="264" w:lineRule="auto"/>
              <w:jc w:val="both"/>
              <w:rPr>
                <w:sz w:val="24"/>
                <w:szCs w:val="24"/>
              </w:rPr>
            </w:pPr>
            <w:r w:rsidRPr="008321BC">
              <w:rPr>
                <w:sz w:val="24"/>
                <w:szCs w:val="24"/>
              </w:rPr>
              <w:t xml:space="preserve">a) Sự cần thiết thành lập thôn mới, tổ dân phố mới. </w:t>
            </w:r>
          </w:p>
          <w:p w14:paraId="58F7B070" w14:textId="77777777" w:rsidR="003D4FB3" w:rsidRPr="008321BC" w:rsidRDefault="003D4FB3" w:rsidP="00895A51">
            <w:pPr>
              <w:spacing w:line="264" w:lineRule="auto"/>
              <w:jc w:val="both"/>
              <w:rPr>
                <w:sz w:val="24"/>
                <w:szCs w:val="24"/>
              </w:rPr>
            </w:pPr>
            <w:r w:rsidRPr="008321BC">
              <w:rPr>
                <w:sz w:val="24"/>
                <w:szCs w:val="24"/>
              </w:rPr>
              <w:t xml:space="preserve">b) Tên gọi của thôn mới, tổ dân phố mới. </w:t>
            </w:r>
          </w:p>
          <w:p w14:paraId="4F8D592B" w14:textId="77777777" w:rsidR="003D4FB3" w:rsidRPr="008321BC" w:rsidRDefault="003D4FB3" w:rsidP="00895A51">
            <w:pPr>
              <w:spacing w:line="264" w:lineRule="auto"/>
              <w:jc w:val="both"/>
              <w:rPr>
                <w:sz w:val="24"/>
                <w:szCs w:val="24"/>
              </w:rPr>
            </w:pPr>
            <w:r w:rsidRPr="008321BC">
              <w:rPr>
                <w:sz w:val="24"/>
                <w:szCs w:val="24"/>
              </w:rPr>
              <w:t xml:space="preserve">c) Dân số (số hộ gia đình, số nhân khẩu) của thôn mới, tổ dân phố mới (đảm bảo theo </w:t>
            </w:r>
            <w:r w:rsidRPr="008321BC">
              <w:rPr>
                <w:sz w:val="24"/>
                <w:szCs w:val="24"/>
              </w:rPr>
              <w:lastRenderedPageBreak/>
              <w:t xml:space="preserve">quy định tại Điểm a Khoản 1 Điều 7 của Quy chế này). </w:t>
            </w:r>
          </w:p>
          <w:p w14:paraId="21A1157B" w14:textId="77777777" w:rsidR="003D4FB3" w:rsidRPr="008321BC" w:rsidRDefault="003D4FB3" w:rsidP="00895A51">
            <w:pPr>
              <w:spacing w:line="264" w:lineRule="auto"/>
              <w:jc w:val="both"/>
              <w:rPr>
                <w:sz w:val="24"/>
                <w:szCs w:val="24"/>
              </w:rPr>
            </w:pPr>
            <w:r w:rsidRPr="008321BC">
              <w:rPr>
                <w:sz w:val="24"/>
                <w:szCs w:val="24"/>
              </w:rPr>
              <w:t xml:space="preserve">d) Các điều kiện khác theo quy định tại Điểm b Khoản 1 Điều 7 của Quy chế này. </w:t>
            </w:r>
          </w:p>
          <w:p w14:paraId="104A67E1" w14:textId="77777777" w:rsidR="003D4FB3" w:rsidRPr="008321BC" w:rsidRDefault="003D4FB3" w:rsidP="00895A51">
            <w:pPr>
              <w:spacing w:line="264" w:lineRule="auto"/>
              <w:jc w:val="both"/>
              <w:rPr>
                <w:sz w:val="24"/>
                <w:szCs w:val="24"/>
              </w:rPr>
            </w:pPr>
            <w:r w:rsidRPr="008321BC">
              <w:rPr>
                <w:sz w:val="24"/>
                <w:szCs w:val="24"/>
              </w:rPr>
              <w:t xml:space="preserve">đ) Đề xuất, kiến nghị. </w:t>
            </w:r>
          </w:p>
          <w:p w14:paraId="7C16FF9D" w14:textId="77777777" w:rsidR="003D4FB3" w:rsidRPr="008321BC" w:rsidRDefault="003D4FB3" w:rsidP="00895A51">
            <w:pPr>
              <w:spacing w:line="264" w:lineRule="auto"/>
              <w:jc w:val="both"/>
              <w:rPr>
                <w:sz w:val="24"/>
                <w:szCs w:val="24"/>
              </w:rPr>
            </w:pPr>
            <w:r w:rsidRPr="008321BC">
              <w:rPr>
                <w:sz w:val="24"/>
                <w:szCs w:val="24"/>
              </w:rPr>
              <w:t xml:space="preserve">3. Ủy ban nhân dân cấp xã tổ chức Hội nghị lấy ý kiến của toàn thể cử tri hoặc cử tri đại diện hộ gia đình trong khu vực đề nghị thành lập thôn mới, tổ dân phố mới về nội dung Đề án; tổng hợp các ý kiến của cử tri và lập thành biên bản lấy ý kiến về Đề án thành lập thôn mới, tổ dân phố mới. </w:t>
            </w:r>
          </w:p>
          <w:p w14:paraId="06E20C7B" w14:textId="77777777" w:rsidR="003D4FB3" w:rsidRPr="008321BC" w:rsidRDefault="003D4FB3" w:rsidP="00895A51">
            <w:pPr>
              <w:spacing w:line="264" w:lineRule="auto"/>
              <w:jc w:val="both"/>
              <w:rPr>
                <w:sz w:val="24"/>
                <w:szCs w:val="24"/>
              </w:rPr>
            </w:pPr>
            <w:r w:rsidRPr="008321BC">
              <w:rPr>
                <w:sz w:val="24"/>
                <w:szCs w:val="24"/>
              </w:rPr>
              <w:t xml:space="preserve">4. Đề án thành lập thôn mới, tổ dân phố mới nếu được trên 50% số cử tri hoặc cử tri đại diện hộ gia đình trong khu vực thành lập thôn mới, tổ dân phố mới tán thành thì Ủy ban nhân dân cấp xã hoàn chỉnh hồ sơ (kèm theo biên bản lấy ý kiến) trình Hội đồng nhân dân cấp xã thông qua tại kỳ họp gần nhất. Trong thời hạn mười ngày làm việc kể từ ngày có Nghị quyết của Hội đồng </w:t>
            </w:r>
            <w:r w:rsidRPr="008321BC">
              <w:rPr>
                <w:sz w:val="24"/>
                <w:szCs w:val="24"/>
              </w:rPr>
              <w:lastRenderedPageBreak/>
              <w:t xml:space="preserve">nhân dân cấp xã, Ủy ban nhân dân cấp xã hoàn chỉnh hồ sơ, thủ tục pháp lý để trình Ủy ban nhân dân cấp huyện. </w:t>
            </w:r>
          </w:p>
          <w:p w14:paraId="39976B2E" w14:textId="6CFED298" w:rsidR="003D4FB3" w:rsidRPr="008321BC" w:rsidRDefault="003D4FB3" w:rsidP="00895A51">
            <w:pPr>
              <w:spacing w:line="264" w:lineRule="auto"/>
              <w:jc w:val="both"/>
              <w:rPr>
                <w:sz w:val="24"/>
                <w:szCs w:val="24"/>
              </w:rPr>
            </w:pPr>
            <w:r w:rsidRPr="008321BC">
              <w:rPr>
                <w:sz w:val="24"/>
                <w:szCs w:val="24"/>
              </w:rPr>
              <w:t>5. Trong thời hạn mười lăm ngày làm việc kể từ ngày nhận đủ hồ sơ hợp lệ do Ủy ban nhân dân cấp xã chuyển đến, Ủy ban nhân dân cấp huyện kiểm tra, hoàn chỉnh hồ sơ, thủ tục pháp lý và có Tờ trình (kèm theo hồ sơ thành lập thôn mới, tổ dân phố mới của Ủy ban nhân dân cấp xã) gửi Sở Nội vụ thẩm định kết quả để trình Ủy ban nhân dân tỉnh xem xét trình Hội đồng nhân dân tỉnh tại kỳ họp gần nhất. Thời hạn thẩm định của Sở Nội vụ không quá mười lăm ngày làm việc kể từ ngày nhận được Tờ trình và hồ sơ hợp lệ của Ủy ban nhân dân cấp huyện.</w:t>
            </w:r>
          </w:p>
          <w:p w14:paraId="004F570B" w14:textId="77777777" w:rsidR="003D4FB3" w:rsidRPr="008321BC" w:rsidRDefault="003D4FB3" w:rsidP="00895A51">
            <w:pPr>
              <w:spacing w:line="264" w:lineRule="auto"/>
              <w:jc w:val="both"/>
              <w:rPr>
                <w:sz w:val="24"/>
                <w:szCs w:val="24"/>
              </w:rPr>
            </w:pPr>
            <w:r w:rsidRPr="008321BC">
              <w:rPr>
                <w:sz w:val="24"/>
                <w:szCs w:val="24"/>
              </w:rPr>
              <w:t xml:space="preserve">7. Căn cứ hồ sơ trình của Ủy ban nhân dân cấp huyện và báo cáo kết quả thẩm định của Sở Nội vụ, Ủy ban nhân dân tỉnh trình Hội đồng </w:t>
            </w:r>
            <w:r w:rsidRPr="008321BC">
              <w:rPr>
                <w:sz w:val="24"/>
                <w:szCs w:val="24"/>
              </w:rPr>
              <w:lastRenderedPageBreak/>
              <w:t xml:space="preserve">nhân dân tỉnh xem xét ban hành Nghị quyết về việc thành lập thôn mới, tổ dân phố mới. </w:t>
            </w:r>
          </w:p>
          <w:p w14:paraId="4CE6FDC1" w14:textId="2C34CAA8" w:rsidR="003D4FB3" w:rsidRPr="008321BC" w:rsidRDefault="003D4FB3" w:rsidP="00895A51">
            <w:pPr>
              <w:spacing w:line="264" w:lineRule="auto"/>
              <w:jc w:val="both"/>
              <w:rPr>
                <w:b/>
                <w:bCs/>
                <w:sz w:val="24"/>
                <w:szCs w:val="24"/>
                <w:shd w:val="clear" w:color="auto" w:fill="FFFFFF"/>
              </w:rPr>
            </w:pPr>
            <w:r w:rsidRPr="008321BC">
              <w:rPr>
                <w:sz w:val="24"/>
                <w:szCs w:val="24"/>
              </w:rPr>
              <w:t>8. Uỷ ban nhân dân cấp huyện chỉ đạo Uỷ ban nhân dân cấp xã tổ chức thực hiện Nghị quyết của Hội đồng nhân dân tỉnh về việc thành lập thôn mới, tổ dân 5 phố mới; kiện toàn sắp xếp tổ chức và hoạt động của thôn mới, tổ dân phố mới theo quy định; tổng hợp kết quả báo cáo Uỷ ban nhân dân tỉnh (qua Sở Nội vụ).</w:t>
            </w:r>
          </w:p>
        </w:tc>
        <w:tc>
          <w:tcPr>
            <w:tcW w:w="2779" w:type="dxa"/>
          </w:tcPr>
          <w:p w14:paraId="07473149" w14:textId="77777777" w:rsidR="003D4FB3" w:rsidRPr="008321BC" w:rsidRDefault="003D4FB3" w:rsidP="00895A51">
            <w:pPr>
              <w:spacing w:line="264" w:lineRule="auto"/>
              <w:jc w:val="both"/>
              <w:rPr>
                <w:sz w:val="24"/>
                <w:szCs w:val="24"/>
              </w:rPr>
            </w:pPr>
            <w:r w:rsidRPr="008321BC">
              <w:rPr>
                <w:sz w:val="24"/>
                <w:szCs w:val="24"/>
              </w:rPr>
              <w:lastRenderedPageBreak/>
              <w:t xml:space="preserve">1. Quyết định chủ trương thành lập thôn mới, tổ dân phố mới mới </w:t>
            </w:r>
          </w:p>
          <w:p w14:paraId="75FF834D" w14:textId="77777777" w:rsidR="003D4FB3" w:rsidRPr="008321BC" w:rsidRDefault="003D4FB3" w:rsidP="00895A51">
            <w:pPr>
              <w:spacing w:line="264" w:lineRule="auto"/>
              <w:jc w:val="both"/>
              <w:rPr>
                <w:sz w:val="24"/>
                <w:szCs w:val="24"/>
              </w:rPr>
            </w:pPr>
            <w:r w:rsidRPr="008321BC">
              <w:rPr>
                <w:sz w:val="24"/>
                <w:szCs w:val="24"/>
              </w:rPr>
              <w:t xml:space="preserve">a) Căn cứ nguyên tắc, điều kiện, nhu cầu thực tế và đề nghị của UBND cấp xã về thành lập thôn mới, tổ dân phố mới, UBND cấp huyện tổng hợp có văn bản báo cáo UBND tỉnh qua Sở Nội vụ) về chủ trương thành lập thôn mới, tổ dân phố mới của xã, phường, thị trấn thuộc địa phương. </w:t>
            </w:r>
          </w:p>
          <w:p w14:paraId="65E511F7" w14:textId="77777777" w:rsidR="003D4FB3" w:rsidRPr="008321BC" w:rsidRDefault="003D4FB3" w:rsidP="00895A51">
            <w:pPr>
              <w:spacing w:line="264" w:lineRule="auto"/>
              <w:jc w:val="both"/>
              <w:rPr>
                <w:sz w:val="24"/>
                <w:szCs w:val="24"/>
              </w:rPr>
            </w:pPr>
          </w:p>
          <w:p w14:paraId="0C0E666B" w14:textId="77777777" w:rsidR="003D4FB3" w:rsidRPr="008321BC" w:rsidRDefault="003D4FB3" w:rsidP="00895A51">
            <w:pPr>
              <w:spacing w:line="264" w:lineRule="auto"/>
              <w:jc w:val="both"/>
              <w:rPr>
                <w:sz w:val="24"/>
                <w:szCs w:val="24"/>
              </w:rPr>
            </w:pPr>
            <w:r w:rsidRPr="008321BC">
              <w:rPr>
                <w:sz w:val="24"/>
                <w:szCs w:val="24"/>
              </w:rPr>
              <w:t xml:space="preserve">b) Sở Nội vụ xem xét, thẩm định nhu cầu thành lập thôn mới, tổ dân phố mới của UBND cấp huyện; báo cáo UBND tỉnh xem xét, quyết định về chủ trương thành lập thôn mới, tổ dân phố mới. </w:t>
            </w:r>
          </w:p>
          <w:p w14:paraId="7A7538AA" w14:textId="77777777" w:rsidR="003D4FB3" w:rsidRPr="008321BC" w:rsidRDefault="003D4FB3" w:rsidP="00895A51">
            <w:pPr>
              <w:spacing w:line="264" w:lineRule="auto"/>
              <w:jc w:val="both"/>
              <w:rPr>
                <w:sz w:val="24"/>
                <w:szCs w:val="24"/>
              </w:rPr>
            </w:pPr>
            <w:r w:rsidRPr="008321BC">
              <w:rPr>
                <w:sz w:val="24"/>
                <w:szCs w:val="24"/>
              </w:rPr>
              <w:t xml:space="preserve">2. Xây dựng đề án thành lập thôn mới, tổ dân phố mới Sau khi UBND tỉnh có văn bản đồng ý về chủ trương thành lập thôn mới, tổ dân phố mới, UBND cấp huyện chỉ đạo UBND cấp xã xây dựng đề án </w:t>
            </w:r>
            <w:r w:rsidRPr="008321BC">
              <w:rPr>
                <w:sz w:val="24"/>
                <w:szCs w:val="24"/>
              </w:rPr>
              <w:lastRenderedPageBreak/>
              <w:t xml:space="preserve">thành lập thôn mới, tổ dân phố mới. Nội dung của đề án thành lập thôn mới, tổ dân phố mới gồm: </w:t>
            </w:r>
          </w:p>
          <w:p w14:paraId="662CD5C3" w14:textId="77777777" w:rsidR="003D4FB3" w:rsidRPr="008321BC" w:rsidRDefault="003D4FB3" w:rsidP="00895A51">
            <w:pPr>
              <w:spacing w:line="264" w:lineRule="auto"/>
              <w:jc w:val="both"/>
              <w:rPr>
                <w:sz w:val="24"/>
                <w:szCs w:val="24"/>
              </w:rPr>
            </w:pPr>
            <w:r w:rsidRPr="008321BC">
              <w:rPr>
                <w:sz w:val="24"/>
                <w:szCs w:val="24"/>
              </w:rPr>
              <w:t xml:space="preserve">a) Sự cần thiết phải thành lập thôn mới, tổ dân phố mới; </w:t>
            </w:r>
          </w:p>
          <w:p w14:paraId="5F6B1BC4" w14:textId="77777777" w:rsidR="003D4FB3" w:rsidRPr="008321BC" w:rsidRDefault="003D4FB3" w:rsidP="00895A51">
            <w:pPr>
              <w:spacing w:line="264" w:lineRule="auto"/>
              <w:jc w:val="both"/>
              <w:rPr>
                <w:sz w:val="24"/>
                <w:szCs w:val="24"/>
              </w:rPr>
            </w:pPr>
            <w:r w:rsidRPr="008321BC">
              <w:rPr>
                <w:sz w:val="24"/>
                <w:szCs w:val="24"/>
              </w:rPr>
              <w:t xml:space="preserve">b) Tên gọi của thôn mới, tổ dân phố mới; </w:t>
            </w:r>
          </w:p>
          <w:p w14:paraId="5C65D331" w14:textId="77777777" w:rsidR="003D4FB3" w:rsidRPr="008321BC" w:rsidRDefault="003D4FB3" w:rsidP="00895A51">
            <w:pPr>
              <w:spacing w:line="264" w:lineRule="auto"/>
              <w:jc w:val="both"/>
              <w:rPr>
                <w:sz w:val="24"/>
                <w:szCs w:val="24"/>
              </w:rPr>
            </w:pPr>
            <w:r w:rsidRPr="008321BC">
              <w:rPr>
                <w:sz w:val="24"/>
                <w:szCs w:val="24"/>
              </w:rPr>
              <w:t xml:space="preserve">c) Dân số số hộ gia đình, số nhân khẩu của thôn mới, tổ dân phố mới; </w:t>
            </w:r>
          </w:p>
          <w:p w14:paraId="2652C89B" w14:textId="77777777" w:rsidR="003D4FB3" w:rsidRPr="008321BC" w:rsidRDefault="003D4FB3" w:rsidP="00895A51">
            <w:pPr>
              <w:spacing w:line="264" w:lineRule="auto"/>
              <w:jc w:val="both"/>
              <w:rPr>
                <w:sz w:val="24"/>
                <w:szCs w:val="24"/>
              </w:rPr>
            </w:pPr>
            <w:r w:rsidRPr="008321BC">
              <w:rPr>
                <w:sz w:val="24"/>
                <w:szCs w:val="24"/>
              </w:rPr>
              <w:t xml:space="preserve">d) Các điều kiện đặc thù (nếu có) quy định tại điểm b, Khoản 1, Điều 7 Quy chế này; </w:t>
            </w:r>
          </w:p>
          <w:p w14:paraId="08C22747" w14:textId="77777777" w:rsidR="003D4FB3" w:rsidRPr="008321BC" w:rsidRDefault="003D4FB3" w:rsidP="00895A51">
            <w:pPr>
              <w:spacing w:line="264" w:lineRule="auto"/>
              <w:jc w:val="both"/>
              <w:rPr>
                <w:sz w:val="24"/>
                <w:szCs w:val="24"/>
              </w:rPr>
            </w:pPr>
            <w:r w:rsidRPr="008321BC">
              <w:rPr>
                <w:sz w:val="24"/>
                <w:szCs w:val="24"/>
              </w:rPr>
              <w:t xml:space="preserve">đ) Đề xuất, kiến nghị. </w:t>
            </w:r>
          </w:p>
          <w:p w14:paraId="0F673190" w14:textId="77777777" w:rsidR="003D4FB3" w:rsidRPr="008321BC" w:rsidRDefault="003D4FB3" w:rsidP="00895A51">
            <w:pPr>
              <w:spacing w:line="264" w:lineRule="auto"/>
              <w:jc w:val="both"/>
              <w:rPr>
                <w:sz w:val="24"/>
                <w:szCs w:val="24"/>
              </w:rPr>
            </w:pPr>
            <w:r w:rsidRPr="008321BC">
              <w:rPr>
                <w:sz w:val="24"/>
                <w:szCs w:val="24"/>
              </w:rPr>
              <w:t xml:space="preserve">3. UBND cấp xã tổ chức lấy ý kiến của toàn thể cử tri hoặc cử tri đại diện hộ gia đình trong khu vực thành lập thôn mới, tổ dân phố mới về đề án thành lập thôn mới, tổ dân phố mới. Hội nghị lấy ý kiến cử tri phải có biên bản, trong đó thể hiện rõ tổng số cử tri lấy ý kiến, số cử tri tán thành và số cử tri không tán thành. Nếu trên 50% tổng số cử tri hoặc cử tri </w:t>
            </w:r>
            <w:r w:rsidRPr="008321BC">
              <w:rPr>
                <w:sz w:val="24"/>
                <w:szCs w:val="24"/>
              </w:rPr>
              <w:lastRenderedPageBreak/>
              <w:t xml:space="preserve">đại diện hộ gia đình trong khu vực thành lập thôn mới, tổ dân phố mới tán thành, UBND cấp xã hoàn chỉnh đề án trình Hội đồng nhân dân HĐND) cấp xã thông qua tại kỳ họp gần nhất. </w:t>
            </w:r>
          </w:p>
          <w:p w14:paraId="23ED3700" w14:textId="595CB9E5" w:rsidR="003D4FB3" w:rsidRPr="008321BC" w:rsidRDefault="003D4FB3" w:rsidP="00895A51">
            <w:pPr>
              <w:spacing w:line="264" w:lineRule="auto"/>
              <w:jc w:val="both"/>
              <w:rPr>
                <w:sz w:val="24"/>
                <w:szCs w:val="24"/>
              </w:rPr>
            </w:pPr>
            <w:r w:rsidRPr="008321BC">
              <w:rPr>
                <w:sz w:val="24"/>
                <w:szCs w:val="24"/>
              </w:rPr>
              <w:t xml:space="preserve">4. Trường hợp đề án chưa được trên 50% số cử tri hoặc cử tri đại diện hộ gia đình trong khu vực thành lập thôn mới, tổ dân phố mới tán thành thì UBND cấp xã tổ chức lấy ý kiến lần thứ 2; nếu vẫn không được trên 50% số cử tri hoặc cử tri đại diện hộ gia đình tán thành thì trong thời hạn năm ngày làm việc kể từ ngày có biên bản lấy ý kiến lần thứ 2, UBND cấp xã báo cáo UBND cấp huyện xem xét, quyết định. Trong thời hạn 05 ngày làm việc kể từ ngày có Nghị quyết của HĐND cấp xã, UBND cấp xã hoàn chỉnh hồ sơ trình UBND cấp huyện xem xét. Hồ sơ bao gồm: </w:t>
            </w:r>
          </w:p>
          <w:p w14:paraId="5308768C" w14:textId="77777777" w:rsidR="003D4FB3" w:rsidRPr="008321BC" w:rsidRDefault="003D4FB3" w:rsidP="00895A51">
            <w:pPr>
              <w:spacing w:line="264" w:lineRule="auto"/>
              <w:jc w:val="both"/>
              <w:rPr>
                <w:sz w:val="24"/>
                <w:szCs w:val="24"/>
              </w:rPr>
            </w:pPr>
            <w:r w:rsidRPr="008321BC">
              <w:rPr>
                <w:sz w:val="24"/>
                <w:szCs w:val="24"/>
              </w:rPr>
              <w:lastRenderedPageBreak/>
              <w:t xml:space="preserve">a) Tờ trình của UBND cấp xã về việc đề nghị thành lập thôn mới, tổ dân phố mới; </w:t>
            </w:r>
          </w:p>
          <w:p w14:paraId="6E25677C" w14:textId="77777777" w:rsidR="003D4FB3" w:rsidRPr="008321BC" w:rsidRDefault="003D4FB3" w:rsidP="00895A51">
            <w:pPr>
              <w:spacing w:line="264" w:lineRule="auto"/>
              <w:jc w:val="both"/>
              <w:rPr>
                <w:sz w:val="24"/>
                <w:szCs w:val="24"/>
              </w:rPr>
            </w:pPr>
            <w:r w:rsidRPr="008321BC">
              <w:rPr>
                <w:sz w:val="24"/>
                <w:szCs w:val="24"/>
              </w:rPr>
              <w:t xml:space="preserve">b) Đề án thành lập thôn mới, tổ dân phố mới; </w:t>
            </w:r>
          </w:p>
          <w:p w14:paraId="356773F7" w14:textId="77777777" w:rsidR="003D4FB3" w:rsidRPr="008321BC" w:rsidRDefault="003D4FB3" w:rsidP="00895A51">
            <w:pPr>
              <w:spacing w:line="264" w:lineRule="auto"/>
              <w:jc w:val="both"/>
              <w:rPr>
                <w:sz w:val="24"/>
                <w:szCs w:val="24"/>
              </w:rPr>
            </w:pPr>
            <w:r w:rsidRPr="008321BC">
              <w:rPr>
                <w:sz w:val="24"/>
                <w:szCs w:val="24"/>
              </w:rPr>
              <w:t xml:space="preserve">c) Biên bản lấy ý kiến và Nghị quyết của HĐND cấp xã. </w:t>
            </w:r>
          </w:p>
          <w:p w14:paraId="52582279" w14:textId="77777777" w:rsidR="003D4FB3" w:rsidRPr="008321BC" w:rsidRDefault="003D4FB3" w:rsidP="00895A51">
            <w:pPr>
              <w:spacing w:line="264" w:lineRule="auto"/>
              <w:jc w:val="both"/>
              <w:rPr>
                <w:sz w:val="24"/>
                <w:szCs w:val="24"/>
              </w:rPr>
            </w:pPr>
            <w:r w:rsidRPr="008321BC">
              <w:rPr>
                <w:sz w:val="24"/>
                <w:szCs w:val="24"/>
              </w:rPr>
              <w:t xml:space="preserve">5. Trong thời hạn 10 ngày làm việc kể từ ngày nhận đủ hồ sơ hợp lệ do UBND cấp xã chuyển đến, UBND cấp huyện có tờ trình kèm theo 02 bộ hồ sơ thành lập thôn mới, tổ dân phố mới của UBND cấp xã) gửi Sở Nội vụ 01 bộ, UBND tỉnh 01 bộ. Hồ sơ gồm: </w:t>
            </w:r>
          </w:p>
          <w:p w14:paraId="0AC561C5" w14:textId="77777777" w:rsidR="003D4FB3" w:rsidRPr="008321BC" w:rsidRDefault="003D4FB3" w:rsidP="00895A51">
            <w:pPr>
              <w:spacing w:line="264" w:lineRule="auto"/>
              <w:jc w:val="both"/>
              <w:rPr>
                <w:sz w:val="24"/>
                <w:szCs w:val="24"/>
              </w:rPr>
            </w:pPr>
            <w:r w:rsidRPr="008321BC">
              <w:rPr>
                <w:sz w:val="24"/>
                <w:szCs w:val="24"/>
              </w:rPr>
              <w:t xml:space="preserve">a) Tờ trình của UBND cấp huyện trình UBND tỉnh; </w:t>
            </w:r>
          </w:p>
          <w:p w14:paraId="094E19CC" w14:textId="77777777" w:rsidR="003D4FB3" w:rsidRPr="008321BC" w:rsidRDefault="003D4FB3" w:rsidP="00895A51">
            <w:pPr>
              <w:spacing w:line="264" w:lineRule="auto"/>
              <w:jc w:val="both"/>
              <w:rPr>
                <w:sz w:val="24"/>
                <w:szCs w:val="24"/>
              </w:rPr>
            </w:pPr>
            <w:r w:rsidRPr="008321BC">
              <w:rPr>
                <w:sz w:val="24"/>
                <w:szCs w:val="24"/>
              </w:rPr>
              <w:t xml:space="preserve">b) Hồ sơ của UBND cấp xã đề nghị thành lập thôn mới, tổ dân phố mới trình UBND cấp huyện theo quy định tại khoản 3 Điều này. </w:t>
            </w:r>
          </w:p>
          <w:p w14:paraId="54A1C38F" w14:textId="5C8795CD" w:rsidR="003D4FB3" w:rsidRPr="008321BC" w:rsidRDefault="003D4FB3" w:rsidP="00895A51">
            <w:pPr>
              <w:spacing w:line="264" w:lineRule="auto"/>
              <w:jc w:val="both"/>
              <w:rPr>
                <w:b/>
                <w:bCs/>
                <w:sz w:val="24"/>
                <w:szCs w:val="24"/>
                <w:shd w:val="clear" w:color="auto" w:fill="FFFFFF"/>
              </w:rPr>
            </w:pPr>
            <w:r w:rsidRPr="008321BC">
              <w:rPr>
                <w:sz w:val="24"/>
                <w:szCs w:val="24"/>
              </w:rPr>
              <w:t xml:space="preserve">6. Trong thời hạn 10 ngày làm việc kể từ ngày nhận được tờ trình và hồ sơ của UBND cấp huyện; Sở Nội vụ chủ trì, phối hợp với các </w:t>
            </w:r>
            <w:r w:rsidRPr="008321BC">
              <w:rPr>
                <w:sz w:val="24"/>
                <w:szCs w:val="24"/>
              </w:rPr>
              <w:lastRenderedPageBreak/>
              <w:t>cơ quan liên quan thẩm định hồ sơ, báo cáo kết quả thẩm định và dự thảo tờ trình của UBND tỉnh để trình HĐND tỉnh ban hành nghị quyết thành lập thôn mới, tổ dân phố mới.</w:t>
            </w:r>
          </w:p>
        </w:tc>
        <w:tc>
          <w:tcPr>
            <w:tcW w:w="2672" w:type="dxa"/>
          </w:tcPr>
          <w:p w14:paraId="78CC1FC9" w14:textId="77777777" w:rsidR="003D4FB3" w:rsidRPr="008321BC" w:rsidRDefault="003D4FB3" w:rsidP="00895A51">
            <w:pPr>
              <w:spacing w:line="264" w:lineRule="auto"/>
              <w:jc w:val="both"/>
              <w:rPr>
                <w:sz w:val="24"/>
                <w:szCs w:val="24"/>
              </w:rPr>
            </w:pPr>
            <w:r w:rsidRPr="008321BC">
              <w:rPr>
                <w:sz w:val="24"/>
                <w:szCs w:val="24"/>
              </w:rPr>
              <w:lastRenderedPageBreak/>
              <w:t xml:space="preserve">1. Quyết định chủ trương thành lập thôn mới, tổ dân phố mới a) Căn cứ nguyên tắc, điều kiện, nhu cầu thực tế và đề nghị của UBND cấp xã về thành lập thôn mới, tổ dân phố mới, UBND cấp huyện tổng hợp có văn bản báo 4 cáo Ủy ban nhân dân tỉnh (qua Sở Nội vụ) về chủ trương thành lập thôn mới, tổ dân phố mới của xã, phường, thị trấn thuộc địa phương. b) Sở Nội vụ xem xét, thẩm định nhu cầu thành lập thôn mới, tổ dân phố mới của UBND cấp huyện; tổng hợp, báo cáo UBND tỉnh xem xét, quyết định về chủ trương thành lập thôn mới, tổ dân phố mới. </w:t>
            </w:r>
          </w:p>
          <w:p w14:paraId="70FF6B41" w14:textId="77777777" w:rsidR="003D4FB3" w:rsidRPr="008321BC" w:rsidRDefault="003D4FB3" w:rsidP="00895A51">
            <w:pPr>
              <w:spacing w:line="264" w:lineRule="auto"/>
              <w:jc w:val="both"/>
              <w:rPr>
                <w:sz w:val="24"/>
                <w:szCs w:val="24"/>
              </w:rPr>
            </w:pPr>
            <w:r w:rsidRPr="008321BC">
              <w:rPr>
                <w:sz w:val="24"/>
                <w:szCs w:val="24"/>
              </w:rPr>
              <w:t xml:space="preserve">2. Xây dựng Đề án thành lập thôn mới, tổ dân phố mới Sau khi UBND tỉnh có văn bản đồng ý về chủ trương thành lập thôn mới, tổ dân phố mới, UBND cấp huyện chỉ đạo </w:t>
            </w:r>
            <w:r w:rsidRPr="008321BC">
              <w:rPr>
                <w:sz w:val="24"/>
                <w:szCs w:val="24"/>
              </w:rPr>
              <w:lastRenderedPageBreak/>
              <w:t xml:space="preserve">UBND cấp xã xây dựng Đề án thành lập thôn mới, tổ dân phố mới. Nội dung của Đề án thành lập thôn mới, tổ dân phố mới gồm: a) Sự cần thiết phải thành lập thôn mới, tổ dân phố mới; b) Tên gọi của thôn mới, tổ dân phố mới; c) Dân số (số hộ gia đình, số nhân khẩu) của thôn mới, tổ dân phố mới; d) Các điều kiện khác quy định tại Điểm b, Khoản 1, Điều 7 Quy chế này; đ) Đề xuất, kiến nghị. </w:t>
            </w:r>
          </w:p>
          <w:p w14:paraId="48B0F4AE" w14:textId="77777777" w:rsidR="003D4FB3" w:rsidRPr="008321BC" w:rsidRDefault="003D4FB3" w:rsidP="00895A51">
            <w:pPr>
              <w:spacing w:line="264" w:lineRule="auto"/>
              <w:jc w:val="both"/>
              <w:rPr>
                <w:sz w:val="24"/>
                <w:szCs w:val="24"/>
              </w:rPr>
            </w:pPr>
            <w:r w:rsidRPr="008321BC">
              <w:rPr>
                <w:sz w:val="24"/>
                <w:szCs w:val="24"/>
              </w:rPr>
              <w:t xml:space="preserve">3. UBND cấp xã tổ chức lấy ý kiến của toàn thể cử tri hoặc cử tri đại diện hộ gia đình trong khu vực thành lập thôn mới, tổ dân phố mới về Đề án thành lập thôn mới, tổ dân phố mới. Hội nghị lấy ý kiến cử tri phải có biên bản, trong đó thể hiện rõ tổng số cử tri lấy ý kiến, số cử tri tán thành và số cử tri không tán thành. Nếu trên 50% tổng số cử tri hoặc cử tri đại diện hộ gia đình </w:t>
            </w:r>
            <w:r w:rsidRPr="008321BC">
              <w:rPr>
                <w:sz w:val="24"/>
                <w:szCs w:val="24"/>
              </w:rPr>
              <w:lastRenderedPageBreak/>
              <w:t xml:space="preserve">trong khu vực thành lập thôn mới, tổ dân phố mới tán thành, UBND cấp xã hoàn chỉnh Đề án trình Hội đồng nhân dân cấp xã thông qua tại kỳ họp gần nhất. Trong thời hạn 10 ngày làm việc kể từ ngày có Nghị quyết của HĐND cấp xã, UBND cấp xã hoàn chỉnh hồ sơ trình UBND cấp huyện xem xét. Hồ sơ bao gồm: a) Tờ trình của UBND cấp xã về việc đề nghị thành lập thôn mới, tổ dân phố mới; b) Đề án thành lập thôn mới, tổ dân phố mới; c) Biên bản lấy ý kiến và Nghị quyết của HĐND cấp xã. </w:t>
            </w:r>
          </w:p>
          <w:p w14:paraId="0CEBBFAD" w14:textId="77777777" w:rsidR="003D4FB3" w:rsidRPr="008321BC" w:rsidRDefault="003D4FB3" w:rsidP="00895A51">
            <w:pPr>
              <w:spacing w:line="264" w:lineRule="auto"/>
              <w:jc w:val="both"/>
              <w:rPr>
                <w:sz w:val="24"/>
                <w:szCs w:val="24"/>
              </w:rPr>
            </w:pPr>
            <w:r w:rsidRPr="008321BC">
              <w:rPr>
                <w:sz w:val="24"/>
                <w:szCs w:val="24"/>
              </w:rPr>
              <w:t xml:space="preserve">4. Kiểm tra, thẩm định hồ sơ đề nghị thành lập thôn mới, tổ dân phố mới Trong thời hạn 15 ngày làm việc kể từ ngày nhận đủ hồ sơ hợp lệ do UBND cấp xã chuyển đến, UBND cấp huyện có Tờ trình (kèm theo 02 bộ hồ sơ thành lập thôn mới, tổ </w:t>
            </w:r>
            <w:r w:rsidRPr="008321BC">
              <w:rPr>
                <w:sz w:val="24"/>
                <w:szCs w:val="24"/>
              </w:rPr>
              <w:lastRenderedPageBreak/>
              <w:t xml:space="preserve">dân phố mới của UBND cấp xã) gửi Sở Nội vụ 01 bộ, UBND tỉnh 01 bộ. Hồ sơ gồm: a) Tờ trình của UBND cấp huyện trình UBND tỉnh; b) Hồ sơ của cấp xã đề nghị thành lập thôn mới, tổ dân phố mới trình UBND cấp huyện theo quy định tại Khoản 3 Điều này. </w:t>
            </w:r>
          </w:p>
          <w:p w14:paraId="5CD814BF" w14:textId="354E0392" w:rsidR="003D4FB3" w:rsidRPr="008321BC" w:rsidRDefault="003D4FB3" w:rsidP="00895A51">
            <w:pPr>
              <w:spacing w:line="264" w:lineRule="auto"/>
              <w:jc w:val="both"/>
              <w:rPr>
                <w:b/>
                <w:bCs/>
                <w:sz w:val="24"/>
                <w:szCs w:val="24"/>
                <w:shd w:val="clear" w:color="auto" w:fill="FFFFFF"/>
              </w:rPr>
            </w:pPr>
            <w:r w:rsidRPr="008321BC">
              <w:rPr>
                <w:sz w:val="24"/>
                <w:szCs w:val="24"/>
              </w:rPr>
              <w:t>5. Trong thời hạn 15 ngày làm việc kể từ ngày nhận được Tờ trình và hồ sơ của UBND cấp huyện; Sở Nội vụ chủ trì, phối hợp với các cơ quan liên quan thẩm định hồ sơ, báo cáo kết quả thẩm định và dự thảo Tờ trình của UBND tỉnh để trình HĐND tỉnh ban hành Nghị quyết thành lập thôn mới, tổ dân phố mới.</w:t>
            </w:r>
          </w:p>
        </w:tc>
        <w:tc>
          <w:tcPr>
            <w:tcW w:w="3126" w:type="dxa"/>
          </w:tcPr>
          <w:p w14:paraId="769F4188"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1. Căn cứ tiêu chí, nguyên tắc thành lập, sắp xếp, tổ chức lại thôn, tổ dân phố theo quy định của Quyết định này, Ủy ban nhân dân cấp xã xây dựng Đề án thành lập, sắp xếp, tổ chức lại thôn, tổ dân phố trình Hội đồng nhân dân cùng cấp xem xét, quyết định. </w:t>
            </w:r>
          </w:p>
          <w:p w14:paraId="56A20700"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Ủy ban nhân dân cấp xã có trách nhiệm công khai Đề án thành lập, sắp xếp, tổ chức lại thôn, tổ dân phố và tổ chức lấy ý kiến Nhân dân bằng hình thức phù hợp theo quy định của pháp luật về thực hiện dân chủ ở cơ sở để làm cơ sở hoàn thiện hồ sơ trình Hội đồng nhân dân cấp xã xem xét, quyết định; thời gian lấy ý kiến Nhân dân ít nhất là 20 ngày kể từ ngày công khai nội dung lấy ý kiến. Trường hợp pháp luật hoặc cơ quan nhà nước cấp trên có quy định cụ thể thời hạn lấy ý kiến Nhân dân thì thực hiện theo quy định đó. </w:t>
            </w:r>
          </w:p>
          <w:p w14:paraId="20F369F0"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Báo cáo tổng hợp, tiếp thu, giải trình ý kiến Nhân dân phải thể hiện rõ tổng số hộ gia đình </w:t>
            </w:r>
            <w:r w:rsidRPr="008321BC">
              <w:rPr>
                <w:bCs/>
                <w:sz w:val="24"/>
                <w:szCs w:val="24"/>
                <w:shd w:val="clear" w:color="auto" w:fill="FFFFFF"/>
              </w:rPr>
              <w:lastRenderedPageBreak/>
              <w:t xml:space="preserve">hoặc đại diện hộ gia đình được lấy ý kiến, số lượng, tỷ lệ đồng ý, không đồng ý, ý kiến khác, nội dung tiếp thu, giải trình. </w:t>
            </w:r>
          </w:p>
          <w:p w14:paraId="3533D4FC"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3. Hồ sơ thành lập, sắp xếp, tổ chức lại thôn, tổ dân phố gồm: </w:t>
            </w:r>
          </w:p>
          <w:p w14:paraId="207E9540"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a) Tờ trình của Ủy ban nhân dân cấp xã; </w:t>
            </w:r>
          </w:p>
          <w:p w14:paraId="33307997"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b) Đề án thành lập, sắp xếp, tổ chức lại thôn, tổ dân phố, gồm các nội dung chủ yếu: sự cần thiết; hiện trạng quy mô số hộ gia đình; phương án thành lập, sắp xếp, tổ chức lại; tên gọi của thôn, tổ dân phố; điều kiện bảo đảm tổ chức và hoạt động của thôn, tổ dân phố; phương án bố trí, giải quyết đối với người hoạt động không chuyên trách; phương án bàn giao tài chính, tài sản, hồ sơ, tài liệu, nhiệm vụ đang thực hiện; phương án công khai thông tin để bảo đảm ổn định hoạt động của thôn, tổ dân phố, các nội dung khác có liên quan và không làm gián đoạn việc giải quyết công việc liên quan đến Nhân dân; </w:t>
            </w:r>
          </w:p>
          <w:p w14:paraId="65B55851"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c) Báo cáo tổng hợp, tiếp thu, giải trình ý kiến của Nhân dân; </w:t>
            </w:r>
          </w:p>
          <w:p w14:paraId="7909F9AF"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d) Dự thảo Nghị quyết của Hội đồng nhân dân cấp xã. </w:t>
            </w:r>
          </w:p>
          <w:p w14:paraId="68A0CE62" w14:textId="0EBC9BC0"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4. Trên cơ sở hồ sơ do Ủy ban nhân dân cấp xã trình, Hội đồng nhân dân cấp xã xem xét, ban hành Nghị quyết về việc thành lập, sắp xếp, tổ chức lại thôn, tổ dân phố tại kỳ họp gần nhất.</w:t>
            </w:r>
          </w:p>
        </w:tc>
        <w:tc>
          <w:tcPr>
            <w:tcW w:w="3160" w:type="dxa"/>
          </w:tcPr>
          <w:p w14:paraId="24E98F1F" w14:textId="1F0E8AC3" w:rsidR="003D4FB3" w:rsidRPr="008321BC" w:rsidRDefault="00A142E7" w:rsidP="00895A51">
            <w:pPr>
              <w:spacing w:line="264" w:lineRule="auto"/>
              <w:jc w:val="both"/>
              <w:rPr>
                <w:sz w:val="24"/>
                <w:szCs w:val="24"/>
              </w:rPr>
            </w:pPr>
            <w:r w:rsidRPr="008321BC">
              <w:rPr>
                <w:sz w:val="24"/>
                <w:szCs w:val="24"/>
              </w:rPr>
              <w:lastRenderedPageBreak/>
              <w:t>Quy định của ba tỉnh Hà nam, Nam Định, Ninh Bình (trước hợp nhất)</w:t>
            </w:r>
            <w:r w:rsidRPr="008321BC">
              <w:t xml:space="preserve"> </w:t>
            </w:r>
            <w:r w:rsidR="003D4FB3" w:rsidRPr="008321BC">
              <w:rPr>
                <w:sz w:val="24"/>
                <w:szCs w:val="24"/>
              </w:rPr>
              <w:t>đều quy định khá đầy đủ về trình tự, thủ tục và hồ sơ trong việc thành lập, sắp xếp, tổ chức lại thôn, tổ dân phố. Các bước thực hiện về cơ bản gồm xây dựng đề án, lấy ý kiến cử tri hoặc cử tri đại diện hộ gia đình, hoàn thiện hồ sơ, thẩm định, trình cấp có thẩm quyền quyết định và tổ chức công bố. Thành phần hồ sơ và quy trình xử lý giữa ba địa phương cơ bản thống nhất do đều được xây dựng trên cơ sở hướng dẫn của Bộ Nội vụ.</w:t>
            </w:r>
          </w:p>
          <w:p w14:paraId="2F2457A7" w14:textId="77777777" w:rsidR="003D4FB3" w:rsidRPr="008321BC" w:rsidRDefault="003D4FB3" w:rsidP="00895A51">
            <w:pPr>
              <w:spacing w:line="264" w:lineRule="auto"/>
              <w:jc w:val="both"/>
              <w:rPr>
                <w:sz w:val="24"/>
                <w:szCs w:val="24"/>
              </w:rPr>
            </w:pPr>
            <w:r w:rsidRPr="008321BC">
              <w:rPr>
                <w:sz w:val="24"/>
                <w:szCs w:val="24"/>
              </w:rPr>
              <w:t xml:space="preserve">Tuy nhiên, các Quy chế hiện hành quy định lại hầu hết thành phần hồ sơ, biểu mẫu và trình tự, thủ tục đã được quy định cụ thể tại văn bản quy phạm pháp luật của Trung ương. Khi các quy định này được sửa đổi, địa phương phải sửa đổi Quy chế để bảo đảm thống nhất, làm giảm tính ổn định của văn bản. Ngoài ra, việc quy định quá chi tiết trong Quy chế của tỉnh cũng làm tăng khối lượng văn </w:t>
            </w:r>
            <w:r w:rsidRPr="008321BC">
              <w:rPr>
                <w:sz w:val="24"/>
                <w:szCs w:val="24"/>
              </w:rPr>
              <w:t>bản, gây khó khăn cho việc tra cứu, áp dụng.</w:t>
            </w:r>
          </w:p>
          <w:p w14:paraId="20436EC5" w14:textId="77777777" w:rsidR="003D4FB3" w:rsidRPr="008321BC" w:rsidRDefault="003D4FB3" w:rsidP="00895A51">
            <w:pPr>
              <w:spacing w:line="264" w:lineRule="auto"/>
              <w:jc w:val="both"/>
              <w:rPr>
                <w:sz w:val="24"/>
                <w:szCs w:val="24"/>
              </w:rPr>
            </w:pPr>
            <w:r w:rsidRPr="008321BC">
              <w:rPr>
                <w:sz w:val="24"/>
                <w:szCs w:val="24"/>
              </w:rPr>
              <w:t>Dự thảo Quy chế sửa đổi theo hướng không quy định lại thành phần hồ sơ, trình tự, thủ tục đã được pháp luật hiện hành quy định mà dẫn chiếu áp dụng trực tiếp; đồng thời chỉ quy định rõ trách nhiệm của từng cơ quan, đơn vị trong việc lập hồ sơ, thẩm định, trình cấp có thẩm quyền và tổ chức thực hiện sau khi có quyết định. Cách tiếp cận này vừa bảo đảm tuân thủ quy định của pháp luật, vừa tạo điều kiện đơn giản hóa Quy chế, giảm trùng lặp và tăng tính ổn định của văn bản.</w:t>
            </w:r>
          </w:p>
          <w:p w14:paraId="55FD51E2" w14:textId="77777777" w:rsidR="003D4FB3" w:rsidRPr="008321BC" w:rsidRDefault="003D4FB3" w:rsidP="00895A51">
            <w:pPr>
              <w:spacing w:line="264" w:lineRule="auto"/>
              <w:jc w:val="both"/>
              <w:rPr>
                <w:sz w:val="24"/>
                <w:szCs w:val="24"/>
              </w:rPr>
            </w:pPr>
            <w:r w:rsidRPr="008321BC">
              <w:rPr>
                <w:sz w:val="24"/>
                <w:szCs w:val="24"/>
              </w:rPr>
              <w:t>Việc sửa đổi còn góp phần đẩy mạnh cải cách thủ tục hành chính, phân định rõ trách nhiệm giữa các cơ quan trong từng khâu của quy trình, nâng cao hiệu quả phối hợp và rút ngắn thời gian giải quyết công việc.</w:t>
            </w:r>
          </w:p>
          <w:p w14:paraId="7C1A6E20" w14:textId="77777777" w:rsidR="003D4FB3" w:rsidRPr="008321BC" w:rsidRDefault="003D4FB3" w:rsidP="00895A51">
            <w:pPr>
              <w:spacing w:line="264" w:lineRule="auto"/>
              <w:jc w:val="both"/>
              <w:rPr>
                <w:b/>
                <w:bCs/>
                <w:sz w:val="24"/>
                <w:szCs w:val="24"/>
                <w:shd w:val="clear" w:color="auto" w:fill="FFFFFF"/>
              </w:rPr>
            </w:pPr>
          </w:p>
        </w:tc>
      </w:tr>
      <w:tr w:rsidR="003D4FB3" w:rsidRPr="008321BC" w14:paraId="68B1416E" w14:textId="77777777" w:rsidTr="007038E4">
        <w:tc>
          <w:tcPr>
            <w:tcW w:w="1134" w:type="dxa"/>
          </w:tcPr>
          <w:p w14:paraId="1DDAD468" w14:textId="2EDAD775" w:rsidR="003D4FB3" w:rsidRPr="008321BC" w:rsidRDefault="003D4FB3" w:rsidP="008C480B">
            <w:pPr>
              <w:pStyle w:val="NormalWeb"/>
              <w:shd w:val="clear" w:color="auto" w:fill="FFFFFF"/>
              <w:spacing w:before="0" w:beforeAutospacing="0" w:after="0" w:afterAutospacing="0" w:line="264" w:lineRule="auto"/>
              <w:jc w:val="center"/>
              <w:rPr>
                <w:b/>
                <w:bCs/>
                <w:shd w:val="clear" w:color="auto" w:fill="FFFFFF"/>
              </w:rPr>
            </w:pPr>
            <w:r w:rsidRPr="008321BC">
              <w:rPr>
                <w:b/>
              </w:rPr>
              <w:lastRenderedPageBreak/>
              <w:t>Điều 16. Trình tự, thủ tục, hồ sơ giải thể, đổi tên thôn, tổ dân phố; ghép cụm dân cư vào thôn, tổ dân phố hiện có</w:t>
            </w:r>
          </w:p>
        </w:tc>
        <w:tc>
          <w:tcPr>
            <w:tcW w:w="2909" w:type="dxa"/>
          </w:tcPr>
          <w:p w14:paraId="19340196" w14:textId="77777777" w:rsidR="003D4FB3" w:rsidRPr="008321BC" w:rsidRDefault="003D4FB3" w:rsidP="00895A51">
            <w:pPr>
              <w:spacing w:line="264" w:lineRule="auto"/>
              <w:jc w:val="both"/>
              <w:rPr>
                <w:sz w:val="24"/>
                <w:szCs w:val="24"/>
              </w:rPr>
            </w:pPr>
            <w:r w:rsidRPr="008321BC">
              <w:rPr>
                <w:sz w:val="24"/>
                <w:szCs w:val="24"/>
              </w:rPr>
              <w:t xml:space="preserve">1. Quy trình và hồ sơ sáp nhập thôn, tổ dân phố được áp dụng thực hiện như quy trình và hồ sơ thành lập thôn mới, tổ dân phố mới quy định tại Điều 9 của Quy chế này. </w:t>
            </w:r>
          </w:p>
          <w:p w14:paraId="56705581" w14:textId="77777777" w:rsidR="003D4FB3" w:rsidRPr="008321BC" w:rsidRDefault="003D4FB3" w:rsidP="00895A51">
            <w:pPr>
              <w:spacing w:line="264" w:lineRule="auto"/>
              <w:jc w:val="both"/>
              <w:rPr>
                <w:sz w:val="24"/>
                <w:szCs w:val="24"/>
              </w:rPr>
            </w:pPr>
            <w:r w:rsidRPr="008321BC">
              <w:rPr>
                <w:sz w:val="24"/>
                <w:szCs w:val="24"/>
              </w:rPr>
              <w:t xml:space="preserve">2. Chuyển thôn thành tổ dân phố trong trường hợp thành lập phường, thị trấn từ đơn vị hành chính xã: Căn cứ Nghị quyết của Ủy ban Thường vụ Quốc hội về việc thành lập phường, thị trấn từ đơn vị hành chính xã, Chủ tịch Ủy ban nhân dân tỉnh quyết định chuyển thôn thành tổ dân phố thuộc phường, thị trấn. </w:t>
            </w:r>
          </w:p>
          <w:p w14:paraId="7F93FE42" w14:textId="77777777" w:rsidR="003D4FB3" w:rsidRPr="008321BC" w:rsidRDefault="003D4FB3" w:rsidP="00895A51">
            <w:pPr>
              <w:spacing w:line="264" w:lineRule="auto"/>
              <w:jc w:val="both"/>
              <w:rPr>
                <w:sz w:val="24"/>
                <w:szCs w:val="24"/>
              </w:rPr>
            </w:pPr>
            <w:r w:rsidRPr="008321BC">
              <w:rPr>
                <w:sz w:val="24"/>
                <w:szCs w:val="24"/>
              </w:rPr>
              <w:t xml:space="preserve">3. Đối với trường hợp giải thể thôn, tổ dân phố Sau khi thực hiện Phương án bồi thường, hỗ trợ, tái định cư hoặc Đề án sắp xếp, ổn định </w:t>
            </w:r>
            <w:r w:rsidRPr="008321BC">
              <w:rPr>
                <w:sz w:val="24"/>
                <w:szCs w:val="24"/>
              </w:rPr>
              <w:lastRenderedPageBreak/>
              <w:t xml:space="preserve">dân cư và các trường hợp khác được cấp có thẩm quyền phê duyệt, Ủy ban nhân dân tỉnh lập Tờ trình kèm theo Danh sách các hộ gia đình thuộc thôn, tổ dân phố liên quan trình Hội đồng nhân dân tỉnh quyết định giải thể thôn, tổ dân phố. </w:t>
            </w:r>
          </w:p>
          <w:p w14:paraId="1AA2A586" w14:textId="77777777" w:rsidR="003D4FB3" w:rsidRPr="008321BC" w:rsidRDefault="003D4FB3" w:rsidP="00895A51">
            <w:pPr>
              <w:spacing w:line="264" w:lineRule="auto"/>
              <w:jc w:val="both"/>
              <w:rPr>
                <w:sz w:val="24"/>
                <w:szCs w:val="24"/>
              </w:rPr>
            </w:pPr>
            <w:r w:rsidRPr="008321BC">
              <w:rPr>
                <w:sz w:val="24"/>
                <w:szCs w:val="24"/>
              </w:rPr>
              <w:t xml:space="preserve">4. Việc đặt tên, đổi tên thôn, tổ dân phố </w:t>
            </w:r>
          </w:p>
          <w:p w14:paraId="6267D319" w14:textId="77777777" w:rsidR="003D4FB3" w:rsidRPr="008321BC" w:rsidRDefault="003D4FB3" w:rsidP="00895A51">
            <w:pPr>
              <w:spacing w:line="264" w:lineRule="auto"/>
              <w:jc w:val="both"/>
              <w:rPr>
                <w:sz w:val="24"/>
                <w:szCs w:val="24"/>
              </w:rPr>
            </w:pPr>
            <w:r w:rsidRPr="008321BC">
              <w:rPr>
                <w:sz w:val="24"/>
                <w:szCs w:val="24"/>
              </w:rPr>
              <w:t xml:space="preserve">a) Việc đặt tên thôn, tổ dân phố được thực hiện trong quy trình lập hồ sơ thành lập thôn mới, tổ dân phố mới và sáp nhập thôn, tổ dân phố. </w:t>
            </w:r>
          </w:p>
          <w:p w14:paraId="3FA83AF2" w14:textId="20687546" w:rsidR="003D4FB3" w:rsidRPr="008321BC" w:rsidRDefault="003D4FB3" w:rsidP="00895A51">
            <w:pPr>
              <w:spacing w:line="264" w:lineRule="auto"/>
              <w:jc w:val="both"/>
              <w:rPr>
                <w:sz w:val="24"/>
                <w:szCs w:val="24"/>
              </w:rPr>
            </w:pPr>
            <w:r w:rsidRPr="008321BC">
              <w:rPr>
                <w:sz w:val="24"/>
                <w:szCs w:val="24"/>
              </w:rPr>
              <w:t xml:space="preserve">b) Việc đổi tên thôn, tổ dân phố thực hiện theo các bước như sau: Ủy ban nhân dân cấp xã lập hồ sơ gồm: Tờ trình và Phương án đổi tên thôn, tổ dân phố (phương án cần nêu rõ lý do của việc đổi tên thôn, tổ dân phố; tên của thôn, tổ dân phố sau khi đổi tên...) và tổ chức lấy ý kiến của toàn thể cử tri hoặc cử tri đại diện hộ gia đình trong thôn, tổ dân phố về phương án đổi tên thôn, tổ dân phố; </w:t>
            </w:r>
            <w:r w:rsidRPr="008321BC">
              <w:rPr>
                <w:sz w:val="24"/>
                <w:szCs w:val="24"/>
              </w:rPr>
              <w:lastRenderedPageBreak/>
              <w:t xml:space="preserve">tổng hợp các ý kiến và lập thành biên bản lấy ý kiến. Phương án đổi tên thôn, tổ dân phố nếu được trên 50% số cử tri hoặc cử tri đại diện hộ gia đình tán thành thì Ủy ban nhân dân cấp xã hoàn thiện hồ sơ trình Hội đồng nhân dân cùng cấp thông qua Phương án đổi tên thôn, tổ dân phố; trong thời hạn 05 ngày làm việc kể từ ngày có Nghị quyết Hội đồng nhân dân cấp xã, Ủy ban nhân dân cấp xã hoàn chỉnh hồ sơ trình Ủy ban nhân dân cấp huyện. Trong thời hạn 10 ngày làm việc kể từ ngày nhận đủ hồ sơ hợp lệ do Ủy ban nhân dân cấp xã chuyển đến, Ủy ban nhân dân cấp huyện có Tờ trình kèm theo hồ sơ gửi Sở Nội vụ thẩm định. Trong thời hạn 10 ngày làm việc kể từ ngày nhận đủ hồ sơ hợp lệ do Ủy ban nhân dân cấp huyện chuyển đến, Sở Nội vụ thẩm định, báo cáo Ủy ban nhân dân tỉnh xem xét để trình Hội đồng nhân dân tỉnh ban </w:t>
            </w:r>
            <w:r w:rsidRPr="008321BC">
              <w:rPr>
                <w:sz w:val="24"/>
                <w:szCs w:val="24"/>
              </w:rPr>
              <w:lastRenderedPageBreak/>
              <w:t>hành Nghị quyết về việc đổi tên thôn, tổ dân phố.</w:t>
            </w:r>
          </w:p>
          <w:p w14:paraId="2EDB6344" w14:textId="77777777" w:rsidR="003D4FB3" w:rsidRPr="008321BC" w:rsidRDefault="003D4FB3" w:rsidP="00895A51">
            <w:pPr>
              <w:spacing w:line="264" w:lineRule="auto"/>
              <w:jc w:val="both"/>
              <w:rPr>
                <w:sz w:val="24"/>
                <w:szCs w:val="24"/>
              </w:rPr>
            </w:pPr>
            <w:r w:rsidRPr="008321BC">
              <w:rPr>
                <w:sz w:val="24"/>
                <w:szCs w:val="24"/>
              </w:rPr>
              <w:t xml:space="preserve">5. Đối với trường hợp ghép cụm dân cư vào thôn, tổ dân phố hiện có liền kề theo quy định tại Điểm c Khoản 2 Điều 7 của Quy chế này thì sau khi có quyết định về chủ trương của Ủy ban nhân dân cấp huyện, Ủy ban nhân dân cấp xã xây dựng Đề án ghép cụm dân cư vào thôn, tổ dân phố hiện có liền kề. Nội dung chủ yếu của Đề án gồm: a) Sự cần thiết ghép cụm dân cư vào thôn, tổ dân phố hiện có liền kề. b) Dân số (số hộ gia đình, số nhân khẩu) của thôn, tổ dân phố sau khi ghép. c) Đề xuất, kiến nghị. </w:t>
            </w:r>
          </w:p>
          <w:p w14:paraId="1DDDB8A7" w14:textId="77777777" w:rsidR="003D4FB3" w:rsidRPr="008321BC" w:rsidRDefault="003D4FB3" w:rsidP="00895A51">
            <w:pPr>
              <w:spacing w:line="264" w:lineRule="auto"/>
              <w:jc w:val="both"/>
              <w:rPr>
                <w:sz w:val="24"/>
                <w:szCs w:val="24"/>
              </w:rPr>
            </w:pPr>
            <w:r w:rsidRPr="008321BC">
              <w:rPr>
                <w:sz w:val="24"/>
                <w:szCs w:val="24"/>
              </w:rPr>
              <w:t xml:space="preserve">- Ủy ban nhân dân cấp xã tổ chức lấy ý kiến của toàn thể cử tri hoặc cử tri đại diện hộ gia đình trong khu vực thực hiện ghép cụm dân cư (bao gồm cụm dân cư và thôn, tổ dân phố hiện có liền kề) về nội dung Đề án; tổng hợp các ý kiến và lập thành biên bản lấy ý kiến của cử tri về </w:t>
            </w:r>
            <w:r w:rsidRPr="008321BC">
              <w:rPr>
                <w:sz w:val="24"/>
                <w:szCs w:val="24"/>
              </w:rPr>
              <w:lastRenderedPageBreak/>
              <w:t xml:space="preserve">Đề án ghép cụm dân cư vào thôn, tổ dân phố hiện có liền kề. </w:t>
            </w:r>
          </w:p>
          <w:p w14:paraId="59C79279" w14:textId="77777777" w:rsidR="003D4FB3" w:rsidRPr="008321BC" w:rsidRDefault="003D4FB3" w:rsidP="00895A51">
            <w:pPr>
              <w:spacing w:line="264" w:lineRule="auto"/>
              <w:jc w:val="both"/>
              <w:rPr>
                <w:sz w:val="24"/>
                <w:szCs w:val="24"/>
              </w:rPr>
            </w:pPr>
            <w:r w:rsidRPr="008321BC">
              <w:rPr>
                <w:sz w:val="24"/>
                <w:szCs w:val="24"/>
              </w:rPr>
              <w:t>- Đề án ghép cụm dân cư vào thôn, tổ dân phố hiện có liền kề nếu được trên 50% số cử tri hoặc cử tri đại điện hộ gia đình trong khu vực thực hiện ghép cụm dân cư tán thành thì Ủy ban nhân dân cấp xã hoàn chỉnh hồ sơ (kèm theo biên bản lấy ý kiến) trình Hội đồng nhân dân cấp xã thông qua tại kỳ họp gần nhất. Trong thời hạn 10 ngày làm việc kể từ ngày có Nghị quyết của hội đồng nhân dân cấp xã, Ủy ban nhân dân cấp xã hoàn chỉnh hồ sơ trình Ủy ban nhân dân cấp huyện.</w:t>
            </w:r>
          </w:p>
          <w:p w14:paraId="414A13CF" w14:textId="4203182B" w:rsidR="003D4FB3" w:rsidRPr="008321BC" w:rsidRDefault="003D4FB3" w:rsidP="00895A51">
            <w:pPr>
              <w:spacing w:line="264" w:lineRule="auto"/>
              <w:jc w:val="both"/>
              <w:rPr>
                <w:sz w:val="24"/>
                <w:szCs w:val="24"/>
              </w:rPr>
            </w:pPr>
            <w:r w:rsidRPr="008321BC">
              <w:rPr>
                <w:sz w:val="24"/>
                <w:szCs w:val="24"/>
              </w:rPr>
              <w:t xml:space="preserve">- Trường hợp Đề án chưa được trên 50% số cử tri hoặc cử tri đại diện hộ gia đình trong khu vực thực hiện ghép cụm dân cư tán thành thì Ủy ban nhân dân cấp xã tổ chức lấy ý kiến lần thứ hai; nếu vẫn không được trên 50% số cử tri hoặc cử tri đại diện hộ gia đình tán </w:t>
            </w:r>
            <w:r w:rsidRPr="008321BC">
              <w:rPr>
                <w:sz w:val="24"/>
                <w:szCs w:val="24"/>
              </w:rPr>
              <w:lastRenderedPageBreak/>
              <w:t>thành thì trong thời hạn 05 ngày làm việc kể từ ngày có biên bản lấy ý kiến lần thứ hai, Ủy ban nhân dân cấp xã báo cáo Ủy ban nhân dân cấp huyện xem xét, quyết định.</w:t>
            </w:r>
          </w:p>
          <w:p w14:paraId="6D6E3B96" w14:textId="77777777" w:rsidR="003D4FB3" w:rsidRDefault="003D4FB3" w:rsidP="00895A51">
            <w:pPr>
              <w:spacing w:line="264" w:lineRule="auto"/>
              <w:jc w:val="both"/>
              <w:rPr>
                <w:sz w:val="24"/>
                <w:szCs w:val="24"/>
              </w:rPr>
            </w:pPr>
            <w:r w:rsidRPr="008321BC">
              <w:rPr>
                <w:sz w:val="24"/>
                <w:szCs w:val="24"/>
              </w:rPr>
              <w:t>- Trong thời hạn 15 ngày làm việc kể từ ngày nhận đủ hồ sơ hợp lệ do Ủy ban nhân dân cấp xã chuyển đến, Phòng Nội vụ cấp huyện có trách nhiệm thẩm định kết quả để báo cáo Uỷ ban nhân dân cấp huyện. Căn cứ vào hồ sơ trình của Uỷ ban nhân dân cấp xã và báo cáo kết quả thẩm định của Phòng Nội vụ cấp huyện, Ủy ban nhân dân cấp huyện có trách nhiệm xem xét, thông qua và giao cho Chủ tịch Ủy ban nhân dân cấp huyện ban hành quyết định việc ghép cụm dân cư vào thôn, tổ dân phố hiện có liền kề theo quy định.</w:t>
            </w:r>
          </w:p>
          <w:p w14:paraId="092332CD" w14:textId="77777777" w:rsidR="008C480B" w:rsidRDefault="008C480B" w:rsidP="00895A51">
            <w:pPr>
              <w:spacing w:line="264" w:lineRule="auto"/>
              <w:jc w:val="both"/>
              <w:rPr>
                <w:sz w:val="24"/>
                <w:szCs w:val="24"/>
              </w:rPr>
            </w:pPr>
          </w:p>
          <w:p w14:paraId="64C3E1A9" w14:textId="77777777" w:rsidR="008C480B" w:rsidRDefault="008C480B" w:rsidP="00895A51">
            <w:pPr>
              <w:spacing w:line="264" w:lineRule="auto"/>
              <w:jc w:val="both"/>
              <w:rPr>
                <w:sz w:val="24"/>
                <w:szCs w:val="24"/>
              </w:rPr>
            </w:pPr>
          </w:p>
          <w:p w14:paraId="6F135EF0" w14:textId="07C235E8" w:rsidR="008C480B" w:rsidRPr="008321BC" w:rsidRDefault="008C480B" w:rsidP="00895A51">
            <w:pPr>
              <w:spacing w:line="264" w:lineRule="auto"/>
              <w:jc w:val="both"/>
              <w:rPr>
                <w:b/>
                <w:bCs/>
                <w:sz w:val="24"/>
                <w:szCs w:val="24"/>
                <w:shd w:val="clear" w:color="auto" w:fill="FFFFFF"/>
              </w:rPr>
            </w:pPr>
          </w:p>
        </w:tc>
        <w:tc>
          <w:tcPr>
            <w:tcW w:w="2779" w:type="dxa"/>
          </w:tcPr>
          <w:p w14:paraId="7FD158F5" w14:textId="77777777" w:rsidR="003D4FB3" w:rsidRPr="008321BC" w:rsidRDefault="003D4FB3" w:rsidP="00895A51">
            <w:pPr>
              <w:spacing w:line="264" w:lineRule="auto"/>
              <w:jc w:val="both"/>
              <w:rPr>
                <w:sz w:val="24"/>
                <w:szCs w:val="24"/>
              </w:rPr>
            </w:pPr>
            <w:r w:rsidRPr="008321BC">
              <w:rPr>
                <w:sz w:val="24"/>
                <w:szCs w:val="24"/>
              </w:rPr>
              <w:lastRenderedPageBreak/>
              <w:t>- Quy trình và hồ sơ sáp nhập, giải thể, đặt tên, đổi tên thôn, tổ dân phố thực hiện theo quy định tại khoản 2, Điều 1, Thông tư số 05/2022/TT-BNV ngày 23/5/2022 của Bộ Nội vụ.</w:t>
            </w:r>
          </w:p>
          <w:p w14:paraId="6B5A4749" w14:textId="77777777" w:rsidR="003D4FB3" w:rsidRPr="008321BC" w:rsidRDefault="003D4FB3" w:rsidP="00895A51">
            <w:pPr>
              <w:spacing w:line="264" w:lineRule="auto"/>
              <w:jc w:val="both"/>
              <w:rPr>
                <w:sz w:val="24"/>
                <w:szCs w:val="24"/>
              </w:rPr>
            </w:pPr>
            <w:r w:rsidRPr="008321BC">
              <w:rPr>
                <w:sz w:val="24"/>
                <w:szCs w:val="24"/>
              </w:rPr>
              <w:t xml:space="preserve">- Quy trình ghép cụm dân cư vào thôn, tổ dân phố hiện có: </w:t>
            </w:r>
          </w:p>
          <w:p w14:paraId="753FCD49" w14:textId="77777777" w:rsidR="003D4FB3" w:rsidRPr="008321BC" w:rsidRDefault="003D4FB3" w:rsidP="00895A51">
            <w:pPr>
              <w:spacing w:line="264" w:lineRule="auto"/>
              <w:jc w:val="both"/>
              <w:rPr>
                <w:sz w:val="24"/>
                <w:szCs w:val="24"/>
              </w:rPr>
            </w:pPr>
            <w:r w:rsidRPr="008321BC">
              <w:rPr>
                <w:sz w:val="24"/>
                <w:szCs w:val="24"/>
              </w:rPr>
              <w:t xml:space="preserve">1. Sau khi có quyết định về chủ trương của UBND cấp huyện về việc ghép cụm dân cư vào thôn, tổ dân phố hiện có, UBND cấp xã xây dựng đề án triển khai thực hiện. Nội dung chủ yếu của đề án gồm: </w:t>
            </w:r>
          </w:p>
          <w:p w14:paraId="18E687B6" w14:textId="77777777" w:rsidR="003D4FB3" w:rsidRPr="008321BC" w:rsidRDefault="003D4FB3" w:rsidP="00895A51">
            <w:pPr>
              <w:spacing w:line="264" w:lineRule="auto"/>
              <w:jc w:val="both"/>
              <w:rPr>
                <w:sz w:val="24"/>
                <w:szCs w:val="24"/>
              </w:rPr>
            </w:pPr>
            <w:r w:rsidRPr="008321BC">
              <w:rPr>
                <w:sz w:val="24"/>
                <w:szCs w:val="24"/>
              </w:rPr>
              <w:t xml:space="preserve">a) Sự cần thiết ghép cụm dân cư vào thôn, tổ dân phố hiện có; </w:t>
            </w:r>
          </w:p>
          <w:p w14:paraId="213849B7" w14:textId="77777777" w:rsidR="003D4FB3" w:rsidRPr="008321BC" w:rsidRDefault="003D4FB3" w:rsidP="00895A51">
            <w:pPr>
              <w:spacing w:line="264" w:lineRule="auto"/>
              <w:jc w:val="both"/>
              <w:rPr>
                <w:sz w:val="24"/>
                <w:szCs w:val="24"/>
              </w:rPr>
            </w:pPr>
            <w:r w:rsidRPr="008321BC">
              <w:rPr>
                <w:sz w:val="24"/>
                <w:szCs w:val="24"/>
              </w:rPr>
              <w:t xml:space="preserve">b) Dân số số hộ gia đình, số nhân khẩu) của cụm dân cư hiện có; </w:t>
            </w:r>
          </w:p>
          <w:p w14:paraId="270B7B2E" w14:textId="77777777" w:rsidR="003D4FB3" w:rsidRPr="008321BC" w:rsidRDefault="003D4FB3" w:rsidP="00895A51">
            <w:pPr>
              <w:spacing w:line="264" w:lineRule="auto"/>
              <w:jc w:val="both"/>
              <w:rPr>
                <w:sz w:val="24"/>
                <w:szCs w:val="24"/>
              </w:rPr>
            </w:pPr>
            <w:r w:rsidRPr="008321BC">
              <w:rPr>
                <w:sz w:val="24"/>
                <w:szCs w:val="24"/>
              </w:rPr>
              <w:lastRenderedPageBreak/>
              <w:t xml:space="preserve">c) Dân số số hộ gia đình, số nhân khẩu) của thôn, tổ dân phố hiện có; </w:t>
            </w:r>
          </w:p>
          <w:p w14:paraId="1AE22D12" w14:textId="77777777" w:rsidR="003D4FB3" w:rsidRPr="008321BC" w:rsidRDefault="003D4FB3" w:rsidP="00895A51">
            <w:pPr>
              <w:spacing w:line="264" w:lineRule="auto"/>
              <w:jc w:val="both"/>
              <w:rPr>
                <w:sz w:val="24"/>
                <w:szCs w:val="24"/>
              </w:rPr>
            </w:pPr>
            <w:r w:rsidRPr="008321BC">
              <w:rPr>
                <w:sz w:val="24"/>
                <w:szCs w:val="24"/>
              </w:rPr>
              <w:t xml:space="preserve">d) Dân số số hộ gia đình, số nhân khẩu) của thôn, tổ dân phố sau khi ghép cụm dân cư vào thôn, tổ dân phố; </w:t>
            </w:r>
          </w:p>
          <w:p w14:paraId="6A0CBEA5" w14:textId="4D784B00" w:rsidR="003D4FB3" w:rsidRPr="008321BC" w:rsidRDefault="003D4FB3" w:rsidP="00895A51">
            <w:pPr>
              <w:spacing w:line="264" w:lineRule="auto"/>
              <w:jc w:val="both"/>
              <w:rPr>
                <w:sz w:val="24"/>
                <w:szCs w:val="24"/>
              </w:rPr>
            </w:pPr>
            <w:r w:rsidRPr="008321BC">
              <w:rPr>
                <w:sz w:val="24"/>
                <w:szCs w:val="24"/>
              </w:rPr>
              <w:t xml:space="preserve">đ) Đề xuất, kiến nghị. </w:t>
            </w:r>
          </w:p>
          <w:p w14:paraId="469BB04A" w14:textId="77777777" w:rsidR="003D4FB3" w:rsidRPr="008321BC" w:rsidRDefault="003D4FB3" w:rsidP="00895A51">
            <w:pPr>
              <w:spacing w:line="264" w:lineRule="auto"/>
              <w:jc w:val="both"/>
              <w:rPr>
                <w:sz w:val="24"/>
                <w:szCs w:val="24"/>
              </w:rPr>
            </w:pPr>
            <w:r w:rsidRPr="008321BC">
              <w:rPr>
                <w:sz w:val="24"/>
                <w:szCs w:val="24"/>
              </w:rPr>
              <w:t xml:space="preserve">2. UBND cấp xã tổ chức lấy ý kiến của toàn thể cử tri hoặc cử tri đại diện hộ gia đình trong khu vực thực hiện ghép cụm dân cư bao gồm cụm dân cư mới hình thành và thôn, tổ dân phố hiện có) về đề án ghép cụm dân cư vào thôn, tổ dân phố hiện có; tổng hợp các ý kiến và lập thành biên bản lấy ý kiến về đề án. Đề án ghép cụm dân cư vào thôn, tổ dân phố hiện có, nếu được trên 50% số cử tri hoặc cử tri đại diện hộ gia đình trong khu vực thực hiện ghép cụm dân cư, thôn, tổ dân phố tán thành thì UBND cấp xã hoàn chỉnh hồ sơ kèm theo biên bản lấy ý kiến) trình </w:t>
            </w:r>
            <w:r w:rsidRPr="008321BC">
              <w:rPr>
                <w:sz w:val="24"/>
                <w:szCs w:val="24"/>
              </w:rPr>
              <w:lastRenderedPageBreak/>
              <w:t xml:space="preserve">HĐND cấp xã thông qua tại kỳ họp gần nhất. Trong thời hạn 05 ngày làm việc kể từ ngày có nghị quyết của HĐND cấp xã, UBND cấp xã hoàn chỉnh hồ sơ trình UBND cấp huyện qua Phòng Nội vụ), hồ sơ gồm: </w:t>
            </w:r>
          </w:p>
          <w:p w14:paraId="1622BCDD" w14:textId="77777777" w:rsidR="003D4FB3" w:rsidRPr="008321BC" w:rsidRDefault="003D4FB3" w:rsidP="00895A51">
            <w:pPr>
              <w:spacing w:line="264" w:lineRule="auto"/>
              <w:jc w:val="both"/>
              <w:rPr>
                <w:sz w:val="24"/>
                <w:szCs w:val="24"/>
              </w:rPr>
            </w:pPr>
            <w:r w:rsidRPr="008321BC">
              <w:rPr>
                <w:sz w:val="24"/>
                <w:szCs w:val="24"/>
              </w:rPr>
              <w:t xml:space="preserve">a) Tờ trình của UBND cấp xã; </w:t>
            </w:r>
          </w:p>
          <w:p w14:paraId="67DEB78C" w14:textId="77777777" w:rsidR="003D4FB3" w:rsidRPr="008321BC" w:rsidRDefault="003D4FB3" w:rsidP="00895A51">
            <w:pPr>
              <w:spacing w:line="264" w:lineRule="auto"/>
              <w:jc w:val="both"/>
              <w:rPr>
                <w:sz w:val="24"/>
                <w:szCs w:val="24"/>
              </w:rPr>
            </w:pPr>
            <w:r w:rsidRPr="008321BC">
              <w:rPr>
                <w:sz w:val="24"/>
                <w:szCs w:val="24"/>
              </w:rPr>
              <w:t xml:space="preserve">b) Nghị quyết HĐND cấp xã; </w:t>
            </w:r>
          </w:p>
          <w:p w14:paraId="30F6FB57" w14:textId="77777777" w:rsidR="003D4FB3" w:rsidRPr="008321BC" w:rsidRDefault="003D4FB3" w:rsidP="00895A51">
            <w:pPr>
              <w:spacing w:line="264" w:lineRule="auto"/>
              <w:jc w:val="both"/>
              <w:rPr>
                <w:sz w:val="24"/>
                <w:szCs w:val="24"/>
              </w:rPr>
            </w:pPr>
            <w:r w:rsidRPr="008321BC">
              <w:rPr>
                <w:sz w:val="24"/>
                <w:szCs w:val="24"/>
              </w:rPr>
              <w:t xml:space="preserve">c) Đề án ghép khu vực dân cư vào thôn, tổ dân phố; </w:t>
            </w:r>
          </w:p>
          <w:p w14:paraId="425B5C73" w14:textId="77777777" w:rsidR="003D4FB3" w:rsidRPr="008321BC" w:rsidRDefault="003D4FB3" w:rsidP="00895A51">
            <w:pPr>
              <w:spacing w:line="264" w:lineRule="auto"/>
              <w:jc w:val="both"/>
              <w:rPr>
                <w:sz w:val="24"/>
                <w:szCs w:val="24"/>
              </w:rPr>
            </w:pPr>
            <w:r w:rsidRPr="008321BC">
              <w:rPr>
                <w:sz w:val="24"/>
                <w:szCs w:val="24"/>
              </w:rPr>
              <w:t>d) Biên bản lấy ý kiến cử tri. Trường hợp đề án chưa được trên 50% số cử tri hoặc cử tri đại diện hộ gia đình tán thành thì UBND cấp xã tổ chức lấy ý kiến lần thứ 2; nếu vẫn không được trên 50% số cử tri hoặc cử tri đại diện hộ gia đình tán thành thì trong thời hạn 05 ngày làm việc kể từ ngày có biên bản lấy ý kiến lần thứ 2, UBND cấp xã báo cáo UBND cấp huyện xem xét, quyết định.</w:t>
            </w:r>
          </w:p>
          <w:p w14:paraId="3CB6A121" w14:textId="77777777" w:rsidR="003D4FB3" w:rsidRPr="008321BC" w:rsidRDefault="003D4FB3" w:rsidP="00895A51">
            <w:pPr>
              <w:spacing w:line="264" w:lineRule="auto"/>
              <w:jc w:val="both"/>
              <w:rPr>
                <w:sz w:val="24"/>
                <w:szCs w:val="24"/>
              </w:rPr>
            </w:pPr>
            <w:r w:rsidRPr="008321BC">
              <w:rPr>
                <w:sz w:val="24"/>
                <w:szCs w:val="24"/>
              </w:rPr>
              <w:lastRenderedPageBreak/>
              <w:t xml:space="preserve">3. Sau khi nhận được hồ sơ của UBND cấp xã, Phòng Nội vụ nghiên cứu, xây dựng báo cáo thẩm định trình UBND cấp huyện. </w:t>
            </w:r>
          </w:p>
          <w:p w14:paraId="552E1020" w14:textId="45367806" w:rsidR="003D4FB3" w:rsidRPr="008321BC" w:rsidRDefault="003D4FB3" w:rsidP="00895A51">
            <w:pPr>
              <w:spacing w:line="264" w:lineRule="auto"/>
              <w:jc w:val="both"/>
              <w:rPr>
                <w:b/>
                <w:bCs/>
                <w:sz w:val="24"/>
                <w:szCs w:val="24"/>
                <w:shd w:val="clear" w:color="auto" w:fill="FFFFFF"/>
              </w:rPr>
            </w:pPr>
            <w:r w:rsidRPr="008321BC">
              <w:rPr>
                <w:sz w:val="24"/>
                <w:szCs w:val="24"/>
              </w:rPr>
              <w:t>4. Trong thời hạn 10 ngày làm việc kể từ ngày nhận đủ hồ sơ hợp lệ, UBND cấp huyện xem xét, thông qua và giao cho Chủ tịch UBND cấp huyện ban hành quyết định việc ghép khu vực dân cư vào thôn, tổ dân phố hiện có.</w:t>
            </w:r>
          </w:p>
        </w:tc>
        <w:tc>
          <w:tcPr>
            <w:tcW w:w="2672" w:type="dxa"/>
          </w:tcPr>
          <w:p w14:paraId="7DE0C03C" w14:textId="4C486479" w:rsidR="003D4FB3" w:rsidRPr="008321BC" w:rsidRDefault="003D4FB3" w:rsidP="00895A51">
            <w:pPr>
              <w:spacing w:line="264" w:lineRule="auto"/>
              <w:jc w:val="both"/>
              <w:rPr>
                <w:sz w:val="24"/>
                <w:szCs w:val="24"/>
              </w:rPr>
            </w:pPr>
            <w:r w:rsidRPr="008321BC">
              <w:rPr>
                <w:sz w:val="24"/>
                <w:szCs w:val="24"/>
              </w:rPr>
              <w:lastRenderedPageBreak/>
              <w:t>- Quy trình và hồ sơ sáp nhập, giải thể, đặt tên, đổi tên thôn, tổ dân ph thực hiện theo quy định tại khoản 2 Điều 1 Thông tư s 05/2022/TT-BNV ngày 23/5/2022 của Bộ trưởng Bộ Nội vụ sửa đổi, bổ sung một số điều của Thông tư số 04/2012/TT-BNV ngày 31/8/2012 của Bộ trưởng Bộ Nội vụ hướng dẫn về tổ chức và hoạt động của thôn, tổ dân phố</w:t>
            </w:r>
          </w:p>
          <w:p w14:paraId="7B383489" w14:textId="7D8F4F43" w:rsidR="003D4FB3" w:rsidRPr="008321BC" w:rsidRDefault="003D4FB3" w:rsidP="00895A51">
            <w:pPr>
              <w:spacing w:line="264" w:lineRule="auto"/>
              <w:jc w:val="both"/>
              <w:rPr>
                <w:sz w:val="24"/>
                <w:szCs w:val="24"/>
              </w:rPr>
            </w:pPr>
            <w:r w:rsidRPr="008321BC">
              <w:rPr>
                <w:sz w:val="24"/>
                <w:szCs w:val="24"/>
              </w:rPr>
              <w:t>- Quy trình ghép cụm dân cư vào thôn, tổ dân phố hiện có:</w:t>
            </w:r>
          </w:p>
          <w:p w14:paraId="2F792758" w14:textId="77777777" w:rsidR="003D4FB3" w:rsidRPr="008321BC" w:rsidRDefault="003D4FB3" w:rsidP="00895A51">
            <w:pPr>
              <w:spacing w:line="264" w:lineRule="auto"/>
              <w:jc w:val="both"/>
              <w:rPr>
                <w:sz w:val="24"/>
                <w:szCs w:val="24"/>
              </w:rPr>
            </w:pPr>
            <w:r w:rsidRPr="008321BC">
              <w:rPr>
                <w:sz w:val="24"/>
                <w:szCs w:val="24"/>
              </w:rPr>
              <w:t xml:space="preserve">1. Sau khi có quyết định về chủ trương của UBND cấp huyện về việc ghép cụm dân cư vào thôn, tổ dân phố hiện có, UBND cấp xã xây dựng Đề án </w:t>
            </w:r>
            <w:r w:rsidRPr="008321BC">
              <w:rPr>
                <w:sz w:val="24"/>
                <w:szCs w:val="24"/>
              </w:rPr>
              <w:t xml:space="preserve">triển khai thực hiện. Nội dung chủ yếu của Đề án gồm: </w:t>
            </w:r>
          </w:p>
          <w:p w14:paraId="707569D0" w14:textId="77777777" w:rsidR="003D4FB3" w:rsidRPr="008321BC" w:rsidRDefault="003D4FB3" w:rsidP="00895A51">
            <w:pPr>
              <w:spacing w:line="264" w:lineRule="auto"/>
              <w:jc w:val="both"/>
              <w:rPr>
                <w:sz w:val="24"/>
                <w:szCs w:val="24"/>
              </w:rPr>
            </w:pPr>
            <w:r w:rsidRPr="008321BC">
              <w:rPr>
                <w:sz w:val="24"/>
                <w:szCs w:val="24"/>
              </w:rPr>
              <w:t xml:space="preserve">a) Sự cần thiết ghép cụm dân cư vào thôn, tổ dân phố hiện có; </w:t>
            </w:r>
          </w:p>
          <w:p w14:paraId="28A36437" w14:textId="77777777" w:rsidR="003D4FB3" w:rsidRPr="008321BC" w:rsidRDefault="003D4FB3" w:rsidP="00895A51">
            <w:pPr>
              <w:spacing w:line="264" w:lineRule="auto"/>
              <w:jc w:val="both"/>
              <w:rPr>
                <w:sz w:val="24"/>
                <w:szCs w:val="24"/>
              </w:rPr>
            </w:pPr>
            <w:r w:rsidRPr="008321BC">
              <w:rPr>
                <w:sz w:val="24"/>
                <w:szCs w:val="24"/>
              </w:rPr>
              <w:t xml:space="preserve">b) Dân số (số hộ gia đình, số nhân khẩu) của cụm dân cư hiện có; </w:t>
            </w:r>
          </w:p>
          <w:p w14:paraId="2464EA3C" w14:textId="77777777" w:rsidR="003D4FB3" w:rsidRPr="008321BC" w:rsidRDefault="003D4FB3" w:rsidP="00895A51">
            <w:pPr>
              <w:spacing w:line="264" w:lineRule="auto"/>
              <w:jc w:val="both"/>
              <w:rPr>
                <w:sz w:val="24"/>
                <w:szCs w:val="24"/>
              </w:rPr>
            </w:pPr>
            <w:r w:rsidRPr="008321BC">
              <w:rPr>
                <w:sz w:val="24"/>
                <w:szCs w:val="24"/>
              </w:rPr>
              <w:t xml:space="preserve">c) Dân số (số hộ gia đình, số nhân khẩu) của thôn, tổ dân phố hiện có; </w:t>
            </w:r>
          </w:p>
          <w:p w14:paraId="43FF58E5" w14:textId="77777777" w:rsidR="003D4FB3" w:rsidRPr="008321BC" w:rsidRDefault="003D4FB3" w:rsidP="00895A51">
            <w:pPr>
              <w:spacing w:line="264" w:lineRule="auto"/>
              <w:jc w:val="both"/>
              <w:rPr>
                <w:sz w:val="24"/>
                <w:szCs w:val="24"/>
              </w:rPr>
            </w:pPr>
            <w:r w:rsidRPr="008321BC">
              <w:rPr>
                <w:sz w:val="24"/>
                <w:szCs w:val="24"/>
              </w:rPr>
              <w:t xml:space="preserve">d) Dân số (số hộ gia đình, số nhân khẩu) của thôn, tổ dân phố sau khi ghép cụm dân cư vào thôn, tổ dân phố; </w:t>
            </w:r>
          </w:p>
          <w:p w14:paraId="21675D6D" w14:textId="644B9E28" w:rsidR="003D4FB3" w:rsidRPr="008321BC" w:rsidRDefault="003D4FB3" w:rsidP="00895A51">
            <w:pPr>
              <w:spacing w:line="264" w:lineRule="auto"/>
              <w:jc w:val="both"/>
              <w:rPr>
                <w:sz w:val="24"/>
                <w:szCs w:val="24"/>
              </w:rPr>
            </w:pPr>
            <w:r w:rsidRPr="008321BC">
              <w:rPr>
                <w:sz w:val="24"/>
                <w:szCs w:val="24"/>
              </w:rPr>
              <w:t xml:space="preserve">đ) Đề xuất, kiến nghị. </w:t>
            </w:r>
          </w:p>
          <w:p w14:paraId="6E0BC2B8" w14:textId="77777777" w:rsidR="003D4FB3" w:rsidRPr="008321BC" w:rsidRDefault="003D4FB3" w:rsidP="00895A51">
            <w:pPr>
              <w:spacing w:line="264" w:lineRule="auto"/>
              <w:jc w:val="both"/>
              <w:rPr>
                <w:sz w:val="24"/>
                <w:szCs w:val="24"/>
              </w:rPr>
            </w:pPr>
            <w:r w:rsidRPr="008321BC">
              <w:rPr>
                <w:sz w:val="24"/>
                <w:szCs w:val="24"/>
              </w:rPr>
              <w:t xml:space="preserve">2. UBND cấp xã tổ chức lấy ý kiến của toàn thể cử tri hoặc cử tri đại diện hộ gia đình trong khu vực thực hiện ghép cụm dân cư (bao gồm cụm dân cư mới hình thành và thôn, tổ dân phố hiện có) về Đề án ghép cụm dân cư vào thôn, tổ dân phố hiện có; tổng hợp các ý kiến và lập thành biên bản lấy ý kiến về Đề án. </w:t>
            </w:r>
          </w:p>
          <w:p w14:paraId="07C09286" w14:textId="2D7726D0" w:rsidR="003D4FB3" w:rsidRPr="008321BC" w:rsidRDefault="003D4FB3" w:rsidP="00895A51">
            <w:pPr>
              <w:spacing w:line="264" w:lineRule="auto"/>
              <w:jc w:val="both"/>
              <w:rPr>
                <w:sz w:val="24"/>
                <w:szCs w:val="24"/>
              </w:rPr>
            </w:pPr>
            <w:r w:rsidRPr="008321BC">
              <w:rPr>
                <w:sz w:val="24"/>
                <w:szCs w:val="24"/>
              </w:rPr>
              <w:lastRenderedPageBreak/>
              <w:t xml:space="preserve">3. Đề án ghép cụm dân cư vào thôn, tổ dân phố hiện có nếu được trên 50% số cử tri hoặc cử tri đại diện hộ gia đình trong khu vực thực hiện ghép cụm dân cư tán thành thì Ủy ban nhân dân cấp xã hoàn chỉnh hồ sơ (kèm theo biên bản lấy ý kiến cử tri) trình Hội đồng nhân dân cấp xã thông qua tại kỳ họp gần nhất. Trong thời hạn năm ngày làm việc kể từ ngày có Nghị quyết của Hội đồng nhân dân cấp xã, Ủy ban nhân dân cấp xã hoàn chỉnh hồ sơ trình Ủy ban nhân dân cấp huyện (qua Phòng Nội vụ), gồm: a) Tờ trình của Ủy ban nhân dân cấp xã; b) Nghị quyết Hội đồng nhân dân cấp xã; c) Đề án ghép cụm dân cư vào thôn, tổ dân phố ; d) Biên bản lấy ý kiến cử tri. Trường hợp Đề án chưa được trên 50% số cử tri hoặc cử tri đại diện hộ gia đình trong khu vực thực </w:t>
            </w:r>
            <w:r w:rsidRPr="008321BC">
              <w:rPr>
                <w:sz w:val="24"/>
                <w:szCs w:val="24"/>
              </w:rPr>
              <w:lastRenderedPageBreak/>
              <w:t xml:space="preserve">hiện ghép cụm dân cư tán thành thì Ủy ban nhân dân cấp xã tổ chức lấy ý kiến lần thứ 2; nếu vẫn không được trên 50% số cử tri hoặc cử tri đại diện hộ gia đình tán thành thì trong thời hạn năm ngày làm việc kể từ ngày có biên bản lấy ý kiến lần thứ 2, Ủy ban nhân dân cấp xã báo cáo Ủy ban nhân dân cấp huyện xem xét, quyết định. </w:t>
            </w:r>
          </w:p>
          <w:p w14:paraId="37CB6436" w14:textId="77777777" w:rsidR="003D4FB3" w:rsidRPr="008321BC" w:rsidRDefault="003D4FB3" w:rsidP="00895A51">
            <w:pPr>
              <w:spacing w:line="264" w:lineRule="auto"/>
              <w:jc w:val="both"/>
              <w:rPr>
                <w:sz w:val="24"/>
                <w:szCs w:val="24"/>
              </w:rPr>
            </w:pPr>
            <w:r w:rsidRPr="008321BC">
              <w:rPr>
                <w:sz w:val="24"/>
                <w:szCs w:val="24"/>
              </w:rPr>
              <w:t xml:space="preserve">4. Sau khi nhận được hồ sơ của UBND cấp xã, Phòng Nội vụ nghiên cứu, xây dựng báo cáo thẩm định trình UBND cấp huyện. </w:t>
            </w:r>
          </w:p>
          <w:p w14:paraId="632D8E0A" w14:textId="3BA3D3D6" w:rsidR="003D4FB3" w:rsidRPr="008321BC" w:rsidRDefault="003D4FB3" w:rsidP="00895A51">
            <w:pPr>
              <w:spacing w:line="264" w:lineRule="auto"/>
              <w:jc w:val="both"/>
              <w:rPr>
                <w:b/>
                <w:bCs/>
                <w:sz w:val="24"/>
                <w:szCs w:val="24"/>
                <w:shd w:val="clear" w:color="auto" w:fill="FFFFFF"/>
              </w:rPr>
            </w:pPr>
            <w:r w:rsidRPr="008321BC">
              <w:rPr>
                <w:sz w:val="24"/>
                <w:szCs w:val="24"/>
              </w:rPr>
              <w:t xml:space="preserve">5. Trong thời hạn mười ngày làm việc kể từ ngày nhận đủ hồ sơ hợp lệ do Ủy ban nhân dân cấp xã chuyển đến, Ủy ban nhân dân cấp huyện có trách nhiệm xem xét, thông qua và giao cho Chủ tịch Ủy ban nhân dân cấp huyện ban hành quyết định việc </w:t>
            </w:r>
            <w:r w:rsidRPr="008321BC">
              <w:rPr>
                <w:sz w:val="24"/>
                <w:szCs w:val="24"/>
              </w:rPr>
              <w:lastRenderedPageBreak/>
              <w:t>ghép cụm dân cư vào thôn, tổ dân phố hiện có.</w:t>
            </w:r>
          </w:p>
        </w:tc>
        <w:tc>
          <w:tcPr>
            <w:tcW w:w="3126" w:type="dxa"/>
          </w:tcPr>
          <w:p w14:paraId="17D1FE93"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1. Trường hợp giải thể thôn, tổ dân phố: </w:t>
            </w:r>
          </w:p>
          <w:p w14:paraId="6E2010C3"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a) Ủy ban nhân dân cấp xã xây dựng Tờ trình về việc giải thể thôn, tổ dân phố, kèm theo danh sách các hộ gia đình thuộc thôn, tổ dân phố thực hiện giải thể; </w:t>
            </w:r>
          </w:p>
          <w:p w14:paraId="5F2FEDFE"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b) Ủy ban nhân dân cấp xã tổ chức lấy ý kiến Nhân dân đối với Tờ trình về việc giải thể thôn, tổ dân phố theo quy định của pháp luật về thực hiện dân chủ ở cơ sở để làm cơ sở hoàn thiện hồ sơ trình Hội đồng nhân dân cấp xã xem xét, quyết định; thời gian lấy ý kiến Nhân dân ít nhất là 20 ngày kể từ ngày công khai nội dung lấy ý kiến. Trường hợp pháp luật hoặc cơ quan nhà nước cấp trên có quy định cụ thể thời hạn lấy ý kiến Nhân dân thì thực hiện theo quy định </w:t>
            </w:r>
            <w:r w:rsidRPr="008321BC">
              <w:rPr>
                <w:bCs/>
                <w:sz w:val="24"/>
                <w:szCs w:val="24"/>
                <w:shd w:val="clear" w:color="auto" w:fill="FFFFFF"/>
              </w:rPr>
              <w:lastRenderedPageBreak/>
              <w:t xml:space="preserve">đó; tổng hợp, tiếp thu, giải trình đầy đủ ý kiến tham gia của Nhân dân; </w:t>
            </w:r>
          </w:p>
          <w:p w14:paraId="4CCA0B81"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c) Hồ sơ giải thể thôn, tổ dân phố gồm: Tờ trình kèm theo danh sách các hộ gia đình thuộc thôn, tổ dân phố thực hiện giải thể; phương án bàn giao tài chính, tài sản, hồ sơ, tài liệu, nhiệm vụ đang thực hiện và phương án bảo đảm ổn định sinh hoạt thôn, tổ dân phố sau giải thể; Báo cáo tổng hợp, tiếp thu, giải trình ý kiến Nhân dân; dự thảo Nghị quyết của Hội đồng nhân dân cấp xã về việc giải thể thôn, tổ dân phố; </w:t>
            </w:r>
          </w:p>
          <w:p w14:paraId="7E2832B8"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d) Trên cơ sở hồ sơ do Ủy ban nhân dân cấp xã trình, Hội đồng nhân dân cấp xã xem xét, ban hành Nghị quyết về giải thể thôn, tổ dân phố tại kỳ họp gần nhất. </w:t>
            </w:r>
          </w:p>
          <w:p w14:paraId="672EBB65"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Trường hợp đổi tên thôn, tổ dân phố: </w:t>
            </w:r>
          </w:p>
          <w:p w14:paraId="06D809F5"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a) Ủy ban nhân dân cấp xã lập Phương án đổi tên thôn, tổ dân phố, trong đó nêu rõ lý do đổi tên và tên của thôn, tổ dân phố sau khi đổi tên; </w:t>
            </w:r>
          </w:p>
          <w:p w14:paraId="29029D93"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b) Ủy ban nhân dân cấp xã tổ chức lấy ý kiến Nhân dân về Phương án đổi tên thôn, tổ dân phố bằng hình thức phù hợp theo quy định của pháp luật về thực hiện dân chủ ở cơ sở để làm cơ sở hoàn thiện hồ sơ trình Hội đồng nhân dân cấp xã xem xét, quyết định; thời gian lấy ý kiến Nhân dân ít nhất là 20 ngày kể từ ngày công khai nội dung lấy ý kiến. Trường hợp pháp luật hoặc cơ quan nhà nước cấp trên có quy định cụ thể thời hạn lấy ý kiến Nhân dân thì thực hiện theo quy định đó; tổng hợp, tiếp thu, giải trình đầy đủ ý kiến tham gia của Nhân dân;</w:t>
            </w:r>
          </w:p>
          <w:p w14:paraId="6463D243"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c) Hồ sơ đổi tên thôn, tổ dân phố gồm: Tờ trình và Phương án đổi tên thôn, tổ dân phố; Báo cáo tổng hợp, tiếp thu, giải trình ý kiến Nhân dân; dự thảo Nghị quyết của Hội đồng nhân dân cấp xã về việc đổi tên thôn, tổ dân phố; </w:t>
            </w:r>
          </w:p>
          <w:p w14:paraId="64864794"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d) Trên cơ sở hồ sơ trình của Ủy ban nhân dân cấp xã, Hội đồng nhân dân cấp xã xem xét, ban hành Nghị quyết về đổi </w:t>
            </w:r>
            <w:r w:rsidRPr="008321BC">
              <w:rPr>
                <w:bCs/>
                <w:sz w:val="24"/>
                <w:szCs w:val="24"/>
                <w:shd w:val="clear" w:color="auto" w:fill="FFFFFF"/>
              </w:rPr>
              <w:lastRenderedPageBreak/>
              <w:t xml:space="preserve">tên thôn, tổ dân phố tại kỳ họp gần nhất. </w:t>
            </w:r>
          </w:p>
          <w:p w14:paraId="0E74E08B"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3. Trường hợp ghép cụm dân cư vào thôn, tổ dân phố hiện có: </w:t>
            </w:r>
          </w:p>
          <w:p w14:paraId="34D6FDED"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a) Ủy ban nhân dân cấp xã lập Phương án ghép cụm dân cư vào thôn, tổ dân phố hiện có, trong đó nêu rõ sự cần thiết, phạm vi cụm dân cư được ghép, số hộ gia đình, thôn, tổ dân phố tiếp nhận; </w:t>
            </w:r>
          </w:p>
          <w:p w14:paraId="36D8473D"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b) Ủy ban nhân dân cấp xã tổ chức lấy ý kiến Nhân dân tại cụm dân cư được ghép vào thôn, tổ dân phố tiếp nhận bằng hình thức phù hợp theo quy định của pháp luật về thực hiện dân chủ ở cơ sở để làm cơ sở hoàn thiện hồ sơ trình Hội đồng nhân dân cấp xã xem xét, quyết định; thời gian lấy ý kiến Nhân dân ít nhất là 20 ngày kể từ ngày công khai nội dung lấy ý kiến. Trường hợp pháp luật hoặc cơ quan nhà nước cấp trên có quy định cụ thể thời hạn lấy ý kiến Nhân dân thì thực hiện theo quy định đó; tổng hợp, tiếp thu, giải </w:t>
            </w:r>
            <w:r w:rsidRPr="008321BC">
              <w:rPr>
                <w:bCs/>
                <w:sz w:val="24"/>
                <w:szCs w:val="24"/>
                <w:shd w:val="clear" w:color="auto" w:fill="FFFFFF"/>
              </w:rPr>
              <w:lastRenderedPageBreak/>
              <w:t xml:space="preserve">trình đầy đủ ý kiến tham gia của Nhân dân; </w:t>
            </w:r>
          </w:p>
          <w:p w14:paraId="2231B658"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c) Hồ sơ ghép cụm dân cư vào thôn, tổ dân phố hiện có gồm: Tờ trình của Ủy ban nhân dân cấp xã; Phương án ghép cụm dân cư, trong đó nêu rõ việc bàn giao, quản lý hồ sơ, tài liệu, tài chính, tài sản, nhiệm vụ liên quan và trách nhiệm của thôn, tổ dân phố tiếp nhận; Báo cáo tổng hợp, tiếp thu, giải trình ý kiến Nhân dân; dự thảo Nghị quyết của Hội đồng nhân dân cấp xã; </w:t>
            </w:r>
          </w:p>
          <w:p w14:paraId="65AEFD7B" w14:textId="682D16DF"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d) Trên cơ sở hồ sơ trình của Ủy ban nhân dân cấp xã, Hội đồng nhân dân cấp xã xem xét, ban hành Nghị quyết ghép cụm dân cư vào thôn, tổ dân phố hiện có.</w:t>
            </w:r>
          </w:p>
        </w:tc>
        <w:tc>
          <w:tcPr>
            <w:tcW w:w="3160" w:type="dxa"/>
          </w:tcPr>
          <w:p w14:paraId="4CFFA571" w14:textId="19609C9E" w:rsidR="003D4FB3" w:rsidRPr="008321BC" w:rsidRDefault="003D4FB3" w:rsidP="00895A51">
            <w:pPr>
              <w:spacing w:line="264" w:lineRule="auto"/>
              <w:jc w:val="both"/>
              <w:rPr>
                <w:sz w:val="24"/>
                <w:szCs w:val="24"/>
              </w:rPr>
            </w:pPr>
            <w:r w:rsidRPr="008321BC">
              <w:rPr>
                <w:sz w:val="24"/>
                <w:szCs w:val="24"/>
              </w:rPr>
              <w:lastRenderedPageBreak/>
              <w:t>Dự thảo Quy chế mới bổ sung trách nhiệm của UBND cấp xã và các cơ quan có liên quan trong việc cập nhật cơ sở dữ liệu quản lý, điều chỉnh thông tin hành chính, tuyên truyền, hướng dẫn Nhân dân và tổ chức bàn giao, tiếp nhận các nhiệm vụ phát sinh sau khi thành lập hoặc sắp xếp thôn, tổ dân phố. Đồng thời, dự thảo quy định rõ trách nhiệm theo dõi, kiểm tra và báo cáo kết quả thực hiện nhằm nâng cao hiệu lực quản lý nhà nước.</w:t>
            </w:r>
          </w:p>
          <w:p w14:paraId="067AC881" w14:textId="77777777" w:rsidR="003D4FB3" w:rsidRPr="008321BC" w:rsidRDefault="003D4FB3" w:rsidP="00895A51">
            <w:pPr>
              <w:spacing w:line="264" w:lineRule="auto"/>
              <w:jc w:val="both"/>
              <w:rPr>
                <w:sz w:val="24"/>
                <w:szCs w:val="24"/>
              </w:rPr>
            </w:pPr>
            <w:r w:rsidRPr="008321BC">
              <w:rPr>
                <w:sz w:val="24"/>
                <w:szCs w:val="24"/>
              </w:rPr>
              <w:t>Việc bổ sung các nội dung này góp phần bảo đảm quá trình chuyển tiếp sau khi thành lập hoặc sắp xếp thôn, tổ dân phố được thực hiện đồng bộ, thống nhất; hạn chế phát sinh vướng mắc trong quản lý dân cư, quản lý địa bàn và tổ chức hoạt động của cộng đồng dân cư.</w:t>
            </w:r>
          </w:p>
          <w:p w14:paraId="053F4E73" w14:textId="77777777" w:rsidR="003D4FB3" w:rsidRPr="008321BC" w:rsidRDefault="003D4FB3" w:rsidP="00895A51">
            <w:pPr>
              <w:spacing w:line="264" w:lineRule="auto"/>
              <w:jc w:val="both"/>
              <w:rPr>
                <w:b/>
                <w:bCs/>
                <w:sz w:val="24"/>
                <w:szCs w:val="24"/>
                <w:shd w:val="clear" w:color="auto" w:fill="FFFFFF"/>
              </w:rPr>
            </w:pPr>
          </w:p>
        </w:tc>
      </w:tr>
      <w:tr w:rsidR="003D4FB3" w:rsidRPr="008321BC" w14:paraId="6E07DABA" w14:textId="77777777" w:rsidTr="007038E4">
        <w:tc>
          <w:tcPr>
            <w:tcW w:w="15780" w:type="dxa"/>
            <w:gridSpan w:val="6"/>
          </w:tcPr>
          <w:p w14:paraId="18C58EE6" w14:textId="55E88095" w:rsidR="003D4FB3" w:rsidRPr="008321BC" w:rsidRDefault="003D4FB3" w:rsidP="00895A51">
            <w:pPr>
              <w:pStyle w:val="NormalWeb"/>
              <w:shd w:val="clear" w:color="auto" w:fill="FFFFFF"/>
              <w:spacing w:before="0" w:beforeAutospacing="0" w:after="0" w:afterAutospacing="0" w:line="264" w:lineRule="auto"/>
              <w:jc w:val="center"/>
              <w:rPr>
                <w:b/>
              </w:rPr>
            </w:pPr>
            <w:r w:rsidRPr="008321BC">
              <w:rPr>
                <w:b/>
              </w:rPr>
              <w:lastRenderedPageBreak/>
              <w:t xml:space="preserve">Chương IV: </w:t>
            </w:r>
            <w:r w:rsidRPr="008544CC">
              <w:rPr>
                <w:rFonts w:ascii="Times New Roman Bold" w:hAnsi="Times New Roman Bold"/>
                <w:b/>
                <w:spacing w:val="8"/>
              </w:rPr>
              <w:t>ĐIỀU KIỆN, TIÊU CHUẨN, NHIỆM VỤ, QUYỀN HẠN VÀ CHẾ ĐỘ CHÍNH SÁCH ĐỐI VỚI TRƯỞNG THÔN, TỔ TRƯỞNG</w:t>
            </w:r>
            <w:r w:rsidRPr="008321BC">
              <w:rPr>
                <w:b/>
              </w:rPr>
              <w:t xml:space="preserve"> TỔ DÂN PHỐ VÀ PHÓ TRƯỞNG THÔN, PHÓ TỔ TRƯỞNG TỔ DÂN PHỐ</w:t>
            </w:r>
          </w:p>
        </w:tc>
      </w:tr>
      <w:tr w:rsidR="003D4FB3" w:rsidRPr="008321BC" w14:paraId="49227F90" w14:textId="77777777" w:rsidTr="007038E4">
        <w:tc>
          <w:tcPr>
            <w:tcW w:w="1134" w:type="dxa"/>
          </w:tcPr>
          <w:p w14:paraId="2BFA066A" w14:textId="41C759F3" w:rsidR="003D4FB3" w:rsidRPr="008321BC" w:rsidRDefault="003D4FB3" w:rsidP="008F6195">
            <w:pPr>
              <w:pStyle w:val="NormalWeb"/>
              <w:shd w:val="clear" w:color="auto" w:fill="FFFFFF"/>
              <w:spacing w:before="0" w:beforeAutospacing="0" w:after="0" w:afterAutospacing="0" w:line="264" w:lineRule="auto"/>
              <w:jc w:val="both"/>
              <w:rPr>
                <w:b/>
                <w:bCs/>
                <w:shd w:val="clear" w:color="auto" w:fill="FFFFFF"/>
              </w:rPr>
            </w:pPr>
            <w:r w:rsidRPr="008321BC">
              <w:rPr>
                <w:b/>
              </w:rPr>
              <w:t xml:space="preserve">Điều 17. </w:t>
            </w:r>
            <w:r w:rsidR="008F6195" w:rsidRPr="008321BC">
              <w:rPr>
                <w:b/>
              </w:rPr>
              <w:t xml:space="preserve"> </w:t>
            </w:r>
          </w:p>
        </w:tc>
        <w:tc>
          <w:tcPr>
            <w:tcW w:w="2909" w:type="dxa"/>
          </w:tcPr>
          <w:p w14:paraId="2BA5EC4F" w14:textId="77777777" w:rsidR="003D4FB3" w:rsidRPr="008321BC" w:rsidRDefault="003D4FB3" w:rsidP="00895A51">
            <w:pPr>
              <w:spacing w:line="264" w:lineRule="auto"/>
              <w:jc w:val="both"/>
              <w:rPr>
                <w:sz w:val="24"/>
                <w:szCs w:val="24"/>
              </w:rPr>
            </w:pPr>
            <w:r w:rsidRPr="008321BC">
              <w:rPr>
                <w:sz w:val="24"/>
                <w:szCs w:val="24"/>
              </w:rPr>
              <w:t xml:space="preserve">Trưởng thôn, Tổ trưởng tổ dân phố và Phó trưởng thôn, Phó Tổ trưởng tổ dân phố phải có đủ điều kiện, tiêu chuẩn sau: </w:t>
            </w:r>
          </w:p>
          <w:p w14:paraId="6A0014B2" w14:textId="77777777" w:rsidR="003D4FB3" w:rsidRPr="008321BC" w:rsidRDefault="003D4FB3" w:rsidP="00895A51">
            <w:pPr>
              <w:spacing w:line="264" w:lineRule="auto"/>
              <w:jc w:val="both"/>
              <w:rPr>
                <w:sz w:val="24"/>
                <w:szCs w:val="24"/>
              </w:rPr>
            </w:pPr>
            <w:r w:rsidRPr="008321BC">
              <w:rPr>
                <w:sz w:val="24"/>
                <w:szCs w:val="24"/>
              </w:rPr>
              <w:t xml:space="preserve">1. Có hộ khẩu thường trú và cư trú thường xuyên ở thôn, tổ dân phố. </w:t>
            </w:r>
          </w:p>
          <w:p w14:paraId="26DF2951" w14:textId="77777777" w:rsidR="003D4FB3" w:rsidRPr="008321BC" w:rsidRDefault="003D4FB3" w:rsidP="00895A51">
            <w:pPr>
              <w:spacing w:line="264" w:lineRule="auto"/>
              <w:jc w:val="both"/>
              <w:rPr>
                <w:sz w:val="24"/>
                <w:szCs w:val="24"/>
              </w:rPr>
            </w:pPr>
            <w:r w:rsidRPr="008321BC">
              <w:rPr>
                <w:sz w:val="24"/>
                <w:szCs w:val="24"/>
              </w:rPr>
              <w:t xml:space="preserve">2. Đủ 21 tuổi trở lên, có sức khỏe tốt, nhiệt tình và có tinh thần trách nhiệm trong công tác. </w:t>
            </w:r>
          </w:p>
          <w:p w14:paraId="17BBB317" w14:textId="77777777" w:rsidR="003D4FB3" w:rsidRPr="008321BC" w:rsidRDefault="003D4FB3" w:rsidP="00895A51">
            <w:pPr>
              <w:spacing w:line="264" w:lineRule="auto"/>
              <w:jc w:val="both"/>
              <w:rPr>
                <w:sz w:val="24"/>
                <w:szCs w:val="24"/>
              </w:rPr>
            </w:pPr>
            <w:r w:rsidRPr="008321BC">
              <w:rPr>
                <w:sz w:val="24"/>
                <w:szCs w:val="24"/>
              </w:rPr>
              <w:t xml:space="preserve">3. Có phẩm chất chính trị và phẩm chất đạo đức tốt, được nhân dân trong cộng đồng dân cư tín nhiệm. </w:t>
            </w:r>
          </w:p>
          <w:p w14:paraId="12F20E1C" w14:textId="77777777" w:rsidR="003D4FB3" w:rsidRPr="008321BC" w:rsidRDefault="003D4FB3" w:rsidP="00895A51">
            <w:pPr>
              <w:spacing w:line="264" w:lineRule="auto"/>
              <w:jc w:val="both"/>
              <w:rPr>
                <w:sz w:val="24"/>
                <w:szCs w:val="24"/>
              </w:rPr>
            </w:pPr>
            <w:r w:rsidRPr="008321BC">
              <w:rPr>
                <w:sz w:val="24"/>
                <w:szCs w:val="24"/>
              </w:rPr>
              <w:t xml:space="preserve">4. Bản thân và gia đình gương mẫu thực hiện đường lối, chủ trương của Đảng, chính sách, pháp luật của Nhà nước và các quy định của địa phương. </w:t>
            </w:r>
          </w:p>
          <w:p w14:paraId="31D4E39B" w14:textId="6C7D033C" w:rsidR="003D4FB3" w:rsidRPr="008321BC" w:rsidRDefault="003D4FB3" w:rsidP="00895A51">
            <w:pPr>
              <w:spacing w:line="264" w:lineRule="auto"/>
              <w:jc w:val="both"/>
              <w:rPr>
                <w:b/>
                <w:bCs/>
                <w:sz w:val="24"/>
                <w:szCs w:val="24"/>
                <w:shd w:val="clear" w:color="auto" w:fill="FFFFFF"/>
              </w:rPr>
            </w:pPr>
            <w:r w:rsidRPr="008321BC">
              <w:rPr>
                <w:sz w:val="24"/>
                <w:szCs w:val="24"/>
              </w:rPr>
              <w:t xml:space="preserve">5. Có trình độ văn hóa tối thiểu tốt nghiệp Trung học cơ sở trở lên, có năng lực, kinh nghiệm làm việc và phương pháp vận động, tổ chức nhân dân thực hiện tốt các công việc tự quản của </w:t>
            </w:r>
            <w:r w:rsidRPr="008321BC">
              <w:rPr>
                <w:sz w:val="24"/>
                <w:szCs w:val="24"/>
              </w:rPr>
              <w:lastRenderedPageBreak/>
              <w:t>cộng đồng dân cư và công việc được cấp trên giao. Ưu tiên những người có uy tín, có trình độ chuyên môn được đào tạo từ đại học trở lên.</w:t>
            </w:r>
          </w:p>
        </w:tc>
        <w:tc>
          <w:tcPr>
            <w:tcW w:w="2779" w:type="dxa"/>
          </w:tcPr>
          <w:p w14:paraId="20E941A7" w14:textId="06AD3E5F" w:rsidR="003D4FB3" w:rsidRPr="008321BC" w:rsidRDefault="003D4FB3" w:rsidP="00895A51">
            <w:pPr>
              <w:spacing w:line="264" w:lineRule="auto"/>
              <w:jc w:val="both"/>
              <w:rPr>
                <w:sz w:val="24"/>
                <w:szCs w:val="24"/>
              </w:rPr>
            </w:pPr>
            <w:r w:rsidRPr="008321BC">
              <w:rPr>
                <w:sz w:val="24"/>
                <w:szCs w:val="24"/>
              </w:rPr>
              <w:lastRenderedPageBreak/>
              <w:t>a) Trưởng thôn, tổ trưởng tổ dân phố</w:t>
            </w:r>
          </w:p>
          <w:p w14:paraId="25AC007C" w14:textId="77777777" w:rsidR="003D4FB3" w:rsidRPr="008321BC" w:rsidRDefault="003D4FB3" w:rsidP="00895A51">
            <w:pPr>
              <w:spacing w:line="264" w:lineRule="auto"/>
              <w:jc w:val="both"/>
              <w:rPr>
                <w:sz w:val="24"/>
                <w:szCs w:val="24"/>
              </w:rPr>
            </w:pPr>
            <w:r w:rsidRPr="008321BC">
              <w:rPr>
                <w:sz w:val="24"/>
                <w:szCs w:val="24"/>
              </w:rPr>
              <w:t xml:space="preserve">- Là những người hoạt động không chuyên trách ở thôn, tổ dân phố. Là người đại diện cho nhân dân ở thôn, tổ dân phố; </w:t>
            </w:r>
          </w:p>
          <w:p w14:paraId="656B2C96" w14:textId="77777777" w:rsidR="003D4FB3" w:rsidRPr="008321BC" w:rsidRDefault="003D4FB3" w:rsidP="00895A51">
            <w:pPr>
              <w:spacing w:line="264" w:lineRule="auto"/>
              <w:jc w:val="both"/>
              <w:rPr>
                <w:sz w:val="24"/>
                <w:szCs w:val="24"/>
              </w:rPr>
            </w:pPr>
            <w:r w:rsidRPr="008321BC">
              <w:rPr>
                <w:sz w:val="24"/>
                <w:szCs w:val="24"/>
              </w:rPr>
              <w:t xml:space="preserve">- Trưởng thôn, tổ trưởng tổ dân phố do cử tri hoặc cử tri đại diện hộ gia đình ở thôn, tổ dân phố trực tiếp bầu ra theo nhiệm k và được UBND cấp xã ban hành quyết định công nhận. </w:t>
            </w:r>
          </w:p>
          <w:p w14:paraId="47D21BB0" w14:textId="77777777" w:rsidR="003D4FB3" w:rsidRPr="008321BC" w:rsidRDefault="003D4FB3" w:rsidP="00895A51">
            <w:pPr>
              <w:spacing w:line="264" w:lineRule="auto"/>
              <w:jc w:val="both"/>
              <w:rPr>
                <w:sz w:val="24"/>
                <w:szCs w:val="24"/>
              </w:rPr>
            </w:pPr>
            <w:r w:rsidRPr="008321BC">
              <w:rPr>
                <w:sz w:val="24"/>
                <w:szCs w:val="24"/>
              </w:rPr>
              <w:t xml:space="preserve">b) Phó trưởng thôn, tổ phó tổ dân phố </w:t>
            </w:r>
          </w:p>
          <w:p w14:paraId="7032D63C" w14:textId="77777777" w:rsidR="003D4FB3" w:rsidRPr="008321BC" w:rsidRDefault="003D4FB3" w:rsidP="00895A51">
            <w:pPr>
              <w:spacing w:line="264" w:lineRule="auto"/>
              <w:jc w:val="both"/>
              <w:rPr>
                <w:sz w:val="24"/>
                <w:szCs w:val="24"/>
              </w:rPr>
            </w:pPr>
            <w:r w:rsidRPr="008321BC">
              <w:rPr>
                <w:sz w:val="24"/>
                <w:szCs w:val="24"/>
              </w:rPr>
              <w:t xml:space="preserve">- Là người giúp việc cho trưởng thôn, tổ trưởng tổ dân phố; </w:t>
            </w:r>
          </w:p>
          <w:p w14:paraId="4F2C75A5" w14:textId="0C8BF496" w:rsidR="003D4FB3" w:rsidRPr="008321BC" w:rsidRDefault="003D4FB3" w:rsidP="00895A51">
            <w:pPr>
              <w:spacing w:line="264" w:lineRule="auto"/>
              <w:jc w:val="both"/>
              <w:rPr>
                <w:b/>
                <w:bCs/>
                <w:sz w:val="24"/>
                <w:szCs w:val="24"/>
                <w:shd w:val="clear" w:color="auto" w:fill="FFFFFF"/>
              </w:rPr>
            </w:pPr>
            <w:r w:rsidRPr="008321BC">
              <w:rPr>
                <w:sz w:val="24"/>
                <w:szCs w:val="24"/>
              </w:rPr>
              <w:t>- Phó trưởng thôn, tổ phó tổ dân phố do trưởng thôn, tổ trưởng tổ dân phố lựa ch n sau khi thống nhất với Ban công tác Mặt trận thôn, tổ dân phố) và được UBND cấp xã ban hành quyết định công nhận.</w:t>
            </w:r>
          </w:p>
        </w:tc>
        <w:tc>
          <w:tcPr>
            <w:tcW w:w="2672" w:type="dxa"/>
          </w:tcPr>
          <w:p w14:paraId="283A2B02" w14:textId="77777777" w:rsidR="003D4FB3" w:rsidRPr="008321BC" w:rsidRDefault="003D4FB3" w:rsidP="00895A51">
            <w:pPr>
              <w:spacing w:line="264" w:lineRule="auto"/>
              <w:jc w:val="both"/>
              <w:rPr>
                <w:sz w:val="24"/>
                <w:szCs w:val="24"/>
              </w:rPr>
            </w:pPr>
            <w:r w:rsidRPr="008321BC">
              <w:rPr>
                <w:sz w:val="24"/>
                <w:szCs w:val="24"/>
              </w:rPr>
              <w:t xml:space="preserve">1. Là công dân có từ đủ 21 tuổi trở lên, có hộ khẩu thường trú và cư trú thường xuyên ở thôn, tổ dân phố; có đủ sức khỏe để thực hiện nhiệm vụ theo quy định đối với chức trách được giao, nhiệt tình, trung thực và có tinh thần trách nhiệm trong công việc. </w:t>
            </w:r>
          </w:p>
          <w:p w14:paraId="25EAFA73" w14:textId="77777777" w:rsidR="003D4FB3" w:rsidRPr="008321BC" w:rsidRDefault="003D4FB3" w:rsidP="00895A51">
            <w:pPr>
              <w:spacing w:line="264" w:lineRule="auto"/>
              <w:jc w:val="both"/>
              <w:rPr>
                <w:sz w:val="24"/>
                <w:szCs w:val="24"/>
              </w:rPr>
            </w:pPr>
            <w:r w:rsidRPr="008321BC">
              <w:rPr>
                <w:sz w:val="24"/>
                <w:szCs w:val="24"/>
              </w:rPr>
              <w:t xml:space="preserve">2. Trình độ văn hóa: Tốt nghiệp trung học phổ thông trở lên; trường hợp đặc biệt có thể tốt nghiệp trung học cơ sở. </w:t>
            </w:r>
          </w:p>
          <w:p w14:paraId="43E1B8F2" w14:textId="77777777" w:rsidR="003D4FB3" w:rsidRPr="008321BC" w:rsidRDefault="003D4FB3" w:rsidP="00895A51">
            <w:pPr>
              <w:spacing w:line="264" w:lineRule="auto"/>
              <w:jc w:val="both"/>
              <w:rPr>
                <w:sz w:val="24"/>
                <w:szCs w:val="24"/>
              </w:rPr>
            </w:pPr>
            <w:r w:rsidRPr="008321BC">
              <w:rPr>
                <w:sz w:val="24"/>
                <w:szCs w:val="24"/>
              </w:rPr>
              <w:t xml:space="preserve">3. Có phẩm chất chính trị và phẩm chất đạo đức tốt; bản thân và gia đình gương mẫu thực hiện đường lối, chủ trương của Đảng, pháp luật của Nhà nước và các quy định của địa phương. </w:t>
            </w:r>
          </w:p>
          <w:p w14:paraId="77AA0797" w14:textId="3A00985B" w:rsidR="003D4FB3" w:rsidRPr="008321BC" w:rsidRDefault="003D4FB3" w:rsidP="00895A51">
            <w:pPr>
              <w:spacing w:line="264" w:lineRule="auto"/>
              <w:jc w:val="both"/>
              <w:rPr>
                <w:b/>
                <w:bCs/>
                <w:sz w:val="24"/>
                <w:szCs w:val="24"/>
                <w:shd w:val="clear" w:color="auto" w:fill="FFFFFF"/>
              </w:rPr>
            </w:pPr>
            <w:r w:rsidRPr="008321BC">
              <w:rPr>
                <w:sz w:val="24"/>
                <w:szCs w:val="24"/>
              </w:rPr>
              <w:t>4. Có kiến thức văn hóa, kinh nghiệm và năng lực tổ chức và vận động nhân dân; được nhân dân tín nhiệm.</w:t>
            </w:r>
          </w:p>
        </w:tc>
        <w:tc>
          <w:tcPr>
            <w:tcW w:w="3126" w:type="dxa"/>
          </w:tcPr>
          <w:p w14:paraId="68EF205F"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1. Là công dân Việt Nam cư trú thường xuyên tại địa bàn phường, xã từ 21 tuổi trở lên, ưu tiên người trong độ tuổi lao động theo quy định; có đủ sức khỏe để hoàn thành nhiệm vụ và chức trách được giao.</w:t>
            </w:r>
          </w:p>
          <w:p w14:paraId="38B9CEC7"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 2. Có phẩm chất đạo đức tốt, gương mẫu; có uy tín trong cộng đồng dân cư; được Nhân dân tín nhiệm; bản thân và gia đình gương mẫu về đạo đức, lối sống, chấp hành tốt chủ trương của Đảng, pháp luật của Nhà nước. </w:t>
            </w:r>
          </w:p>
          <w:p w14:paraId="4B3E8235"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 3. Có kiến thức văn hóa, năng lực, kinh nghiệm và phương pháp vận động, tổ chức Nhân dân thực hiện tốt các công việc tự quản của cộng đồng dân cư và triển khai có hiệu quả các nhiệm vụ do cấp ủy, chính quyền địa phương</w:t>
            </w:r>
          </w:p>
          <w:p w14:paraId="381603E5"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cấp xã giao; khuyến khích lựa chọn người có trình độ chuyên môn phù hợp với yêu cầu hoạt động của thôn, tổ dân phố.</w:t>
            </w:r>
          </w:p>
          <w:p w14:paraId="3FA03D76"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 4. Có khả năng ứng dụng công nghệ thông tin phù hợp </w:t>
            </w:r>
            <w:r w:rsidRPr="008321BC">
              <w:rPr>
                <w:bCs/>
                <w:sz w:val="24"/>
                <w:szCs w:val="24"/>
                <w:shd w:val="clear" w:color="auto" w:fill="FFFFFF"/>
              </w:rPr>
              <w:lastRenderedPageBreak/>
              <w:t xml:space="preserve">với yêu cầu nhiệm vụ; có khả năng lập kế hoạch, tổng hợp, thống kê, báo cáo và thực hiện các nhiệm vụ theo quy định. </w:t>
            </w:r>
          </w:p>
          <w:p w14:paraId="0162A679"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5. Không trong thời gian bị xử lý kỷ luật, bị truy cứu trách nhiệm hình sự hoặc đang chấp hành bản án, quyết định của Tòa án. </w:t>
            </w:r>
          </w:p>
          <w:p w14:paraId="409911D3"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6. Trường hợp có nhiều người đủ tiêu chuẩn Trưởng thôn, Tổ trưởng tổ dân phố và Phó Trưởng thôn, Phó Tổ trưởng tổ dân phố thì ưu tiên lựa chọn, bố trí đối với Trưởng thôn, Tổ trưởng tổ dân phố, như sau:</w:t>
            </w:r>
          </w:p>
          <w:p w14:paraId="4B4DA963"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Người có trình độ học vấn tốt nghiệp trung học phổ thông, trình độ</w:t>
            </w:r>
          </w:p>
          <w:p w14:paraId="7D68292E"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chuyên môn từ trung cấp trở lên phù hợp với yêu cầu hoạt động của thôn, tổ dân phố; </w:t>
            </w:r>
          </w:p>
          <w:p w14:paraId="2000D155"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Người có khả năng ứng dụng công nghệ thông tin phù hợp với yêu cầu</w:t>
            </w:r>
          </w:p>
          <w:p w14:paraId="5A6B7B06"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nhiệm vụ, như: Soạn thảo văn bản, sử dụng phần mềm quản lý, hệ thống thông tin phục vụ hoạt động của chính quyền cấp xã và các ứng dụng điện tử liên quan.</w:t>
            </w:r>
          </w:p>
          <w:p w14:paraId="50F22517" w14:textId="3E651C21" w:rsidR="003D4FB3" w:rsidRPr="008321BC" w:rsidRDefault="003D4FB3" w:rsidP="008C480B">
            <w:pPr>
              <w:spacing w:line="264" w:lineRule="auto"/>
              <w:jc w:val="both"/>
              <w:rPr>
                <w:bCs/>
                <w:sz w:val="24"/>
                <w:szCs w:val="24"/>
                <w:shd w:val="clear" w:color="auto" w:fill="FFFFFF"/>
              </w:rPr>
            </w:pPr>
            <w:r w:rsidRPr="008321BC">
              <w:rPr>
                <w:bCs/>
                <w:sz w:val="24"/>
                <w:szCs w:val="24"/>
                <w:shd w:val="clear" w:color="auto" w:fill="FFFFFF"/>
              </w:rPr>
              <w:lastRenderedPageBreak/>
              <w:t>Riêng đối với các đơn vị hành chính cấp xã thuộc khu vực miền núi, vùng</w:t>
            </w:r>
            <w:r w:rsidR="008C480B">
              <w:rPr>
                <w:bCs/>
                <w:sz w:val="24"/>
                <w:szCs w:val="24"/>
                <w:shd w:val="clear" w:color="auto" w:fill="FFFFFF"/>
              </w:rPr>
              <w:t xml:space="preserve"> </w:t>
            </w:r>
            <w:r w:rsidRPr="008321BC">
              <w:rPr>
                <w:bCs/>
                <w:sz w:val="24"/>
                <w:szCs w:val="24"/>
                <w:shd w:val="clear" w:color="auto" w:fill="FFFFFF"/>
              </w:rPr>
              <w:t xml:space="preserve">có đông đồng bào dân tộc thiểu số, vùng bãi ngang ven biển có khó khăn về nhân sự, giao UBND cấp xã xem xét, quyết định nhưng phải bảo đảm có đủ uy tín, năng lực vận động nhân dân, </w:t>
            </w:r>
            <w:r w:rsidRPr="008C480B">
              <w:rPr>
                <w:bCs/>
                <w:spacing w:val="-12"/>
                <w:sz w:val="24"/>
                <w:szCs w:val="24"/>
                <w:shd w:val="clear" w:color="auto" w:fill="FFFFFF"/>
              </w:rPr>
              <w:t>khả năng hoàn thành tốt nhiệm vụ.</w:t>
            </w:r>
          </w:p>
        </w:tc>
        <w:tc>
          <w:tcPr>
            <w:tcW w:w="3160" w:type="dxa"/>
          </w:tcPr>
          <w:p w14:paraId="22B7E33E" w14:textId="4DE5080F" w:rsidR="003D4FB3" w:rsidRPr="008321BC" w:rsidRDefault="00A142E7" w:rsidP="00895A51">
            <w:pPr>
              <w:spacing w:line="264" w:lineRule="auto"/>
              <w:jc w:val="both"/>
              <w:rPr>
                <w:sz w:val="24"/>
                <w:szCs w:val="24"/>
              </w:rPr>
            </w:pPr>
            <w:r w:rsidRPr="008321BC">
              <w:rPr>
                <w:sz w:val="24"/>
                <w:szCs w:val="24"/>
              </w:rPr>
              <w:lastRenderedPageBreak/>
              <w:t>Quy định của ba tỉnh Hà Nam, Nam Định, Ninh Bình (trước hợp nhất)</w:t>
            </w:r>
            <w:r w:rsidRPr="008321BC">
              <w:t xml:space="preserve"> </w:t>
            </w:r>
            <w:r w:rsidR="003D4FB3" w:rsidRPr="008321BC">
              <w:rPr>
                <w:sz w:val="24"/>
                <w:szCs w:val="24"/>
              </w:rPr>
              <w:t>đều quy định tiêu chuẩn của Trưởng thôn, Tổ trưởng tổ dân phố trên cơ sở các tiêu chuẩn do Trung ương quy định, bao gồm tiêu chuẩn về phẩm chất chính trị, đạo đức, uy tín trong cộng đồng dân cư, năng lực tổ chức thực hiện nhiệm vụ và sức khỏe để đảm nhận công việc.</w:t>
            </w:r>
          </w:p>
          <w:p w14:paraId="03958EDA" w14:textId="77777777" w:rsidR="003D4FB3" w:rsidRPr="008321BC" w:rsidRDefault="003D4FB3" w:rsidP="00895A51">
            <w:pPr>
              <w:spacing w:line="264" w:lineRule="auto"/>
              <w:jc w:val="both"/>
              <w:rPr>
                <w:sz w:val="24"/>
                <w:szCs w:val="24"/>
              </w:rPr>
            </w:pPr>
            <w:r w:rsidRPr="008321BC">
              <w:rPr>
                <w:sz w:val="24"/>
                <w:szCs w:val="24"/>
              </w:rPr>
              <w:t>Điểm khác nhau là Quy chế của Ninh Bình quy định khá cụ thể từng tiêu chuẩn; Hà Nam quy định ngắn gọn hơn và chủ yếu dẫn chiếu quy định của Bộ Nội vụ; Nam Định ngoài việc kế thừa các tiêu chuẩn chung còn bổ sung yêu cầu phù hợp với điều kiện thực tế của địa phương. Tuy nhiên, sự khác biệt chủ yếu là về kỹ thuật trình bày, không có khác biệt lớn về nội dung.</w:t>
            </w:r>
          </w:p>
          <w:p w14:paraId="65731E27" w14:textId="3BB966E9" w:rsidR="003D4FB3" w:rsidRPr="008321BC" w:rsidRDefault="003D4FB3" w:rsidP="00895A51">
            <w:pPr>
              <w:spacing w:line="264" w:lineRule="auto"/>
              <w:jc w:val="both"/>
              <w:rPr>
                <w:sz w:val="24"/>
                <w:szCs w:val="24"/>
              </w:rPr>
            </w:pPr>
            <w:r w:rsidRPr="008321BC">
              <w:rPr>
                <w:sz w:val="24"/>
                <w:szCs w:val="24"/>
              </w:rPr>
              <w:t xml:space="preserve">Dự thảo Quy chế mới kế thừa các tiêu chuẩn còn phù hợp, đồng thời sửa đổi theo hướng dẫn chiếu áp dụng quy định </w:t>
            </w:r>
            <w:r w:rsidRPr="008321BC">
              <w:rPr>
                <w:sz w:val="24"/>
                <w:szCs w:val="24"/>
              </w:rPr>
              <w:t>của Trung ương đối với các tiêu chuẩn chung; chỉ quy định bổ sung các yêu cầu đặc thù thuộc thẩm quyền của UBND tỉnh. Cách tiếp cận này bảo đảm tính thống nhất của hệ thống pháp luật, hạn chế việc sửa đổi Quy chế khi tiêu chuẩn chung được điều chỉnh và tạo thuận lợi trong quá trình tổ chức thực hiện.</w:t>
            </w:r>
          </w:p>
          <w:p w14:paraId="7485B94C" w14:textId="77777777" w:rsidR="003D4FB3" w:rsidRPr="008321BC" w:rsidRDefault="003D4FB3" w:rsidP="00895A51">
            <w:pPr>
              <w:spacing w:line="264" w:lineRule="auto"/>
              <w:jc w:val="both"/>
              <w:rPr>
                <w:b/>
                <w:bCs/>
                <w:sz w:val="24"/>
                <w:szCs w:val="24"/>
                <w:shd w:val="clear" w:color="auto" w:fill="FFFFFF"/>
              </w:rPr>
            </w:pPr>
          </w:p>
        </w:tc>
      </w:tr>
      <w:tr w:rsidR="003D4FB3" w:rsidRPr="008321BC" w14:paraId="3A036280" w14:textId="77777777" w:rsidTr="007038E4">
        <w:tc>
          <w:tcPr>
            <w:tcW w:w="1134" w:type="dxa"/>
          </w:tcPr>
          <w:p w14:paraId="6E844981" w14:textId="53E9C41A" w:rsidR="003D4FB3" w:rsidRPr="008321BC" w:rsidRDefault="003D4FB3" w:rsidP="008C480B">
            <w:pPr>
              <w:pStyle w:val="NormalWeb"/>
              <w:shd w:val="clear" w:color="auto" w:fill="FFFFFF"/>
              <w:spacing w:before="0" w:beforeAutospacing="0" w:after="0" w:afterAutospacing="0" w:line="264" w:lineRule="auto"/>
              <w:jc w:val="center"/>
              <w:rPr>
                <w:b/>
                <w:bCs/>
                <w:shd w:val="clear" w:color="auto" w:fill="FFFFFF"/>
              </w:rPr>
            </w:pPr>
            <w:r w:rsidRPr="008321BC">
              <w:rPr>
                <w:b/>
              </w:rPr>
              <w:lastRenderedPageBreak/>
              <w:t>Điều 18. Nhiệm vụ, quyền hạn của Trưởng thôn, Tổ trưởng tổ dân phố</w:t>
            </w:r>
          </w:p>
        </w:tc>
        <w:tc>
          <w:tcPr>
            <w:tcW w:w="2909" w:type="dxa"/>
          </w:tcPr>
          <w:p w14:paraId="41A53BB6" w14:textId="77777777" w:rsidR="003D4FB3" w:rsidRPr="008321BC" w:rsidRDefault="003D4FB3" w:rsidP="00895A51">
            <w:pPr>
              <w:spacing w:line="264" w:lineRule="auto"/>
              <w:jc w:val="both"/>
              <w:rPr>
                <w:sz w:val="24"/>
                <w:szCs w:val="24"/>
              </w:rPr>
            </w:pPr>
            <w:r w:rsidRPr="008321BC">
              <w:rPr>
                <w:sz w:val="24"/>
                <w:szCs w:val="24"/>
              </w:rPr>
              <w:t xml:space="preserve">1. Nhiệm vụ </w:t>
            </w:r>
          </w:p>
          <w:p w14:paraId="679927D5" w14:textId="77777777" w:rsidR="003D4FB3" w:rsidRPr="008321BC" w:rsidRDefault="003D4FB3" w:rsidP="00895A51">
            <w:pPr>
              <w:spacing w:line="264" w:lineRule="auto"/>
              <w:jc w:val="both"/>
              <w:rPr>
                <w:sz w:val="24"/>
                <w:szCs w:val="24"/>
              </w:rPr>
            </w:pPr>
            <w:r w:rsidRPr="008321BC">
              <w:rPr>
                <w:sz w:val="24"/>
                <w:szCs w:val="24"/>
              </w:rPr>
              <w:t xml:space="preserve">a) Triệu tập và chủ trì hội nghị thôn, tổ dân phố; tổ chức thực hiện những công việc thuộc phạm vi thôn, tổ dân phố đã được nhân dân bàn và quyết định; bảo đảm các nội dung hoạt động của thôn, tổ dân phố theo quy định tại Điều 5 của Quy chế này. </w:t>
            </w:r>
          </w:p>
          <w:p w14:paraId="6CDA2348" w14:textId="77777777" w:rsidR="003D4FB3" w:rsidRPr="008321BC" w:rsidRDefault="003D4FB3" w:rsidP="00895A51">
            <w:pPr>
              <w:spacing w:line="264" w:lineRule="auto"/>
              <w:jc w:val="both"/>
              <w:rPr>
                <w:sz w:val="24"/>
                <w:szCs w:val="24"/>
              </w:rPr>
            </w:pPr>
            <w:r w:rsidRPr="008321BC">
              <w:rPr>
                <w:sz w:val="24"/>
                <w:szCs w:val="24"/>
              </w:rPr>
              <w:t xml:space="preserve">b) Vận động, tổ chức nhân dân thực hiện tốt dân chủ ở cơ sở và hương ước, quy ước của thôn, tổ dân phố đã được cơ quan có thẩm quyền phê duyệt. </w:t>
            </w:r>
          </w:p>
          <w:p w14:paraId="00EC6B9E" w14:textId="77777777" w:rsidR="003D4FB3" w:rsidRPr="008321BC" w:rsidRDefault="003D4FB3" w:rsidP="00895A51">
            <w:pPr>
              <w:spacing w:line="264" w:lineRule="auto"/>
              <w:jc w:val="both"/>
              <w:rPr>
                <w:sz w:val="24"/>
                <w:szCs w:val="24"/>
              </w:rPr>
            </w:pPr>
            <w:r w:rsidRPr="008321BC">
              <w:rPr>
                <w:sz w:val="24"/>
                <w:szCs w:val="24"/>
              </w:rPr>
              <w:t xml:space="preserve">c) Tập hợp, phản ánh, đề nghị chính quyền cấp xã giải quyết những kiến nghị, nguyện vọng chính đáng </w:t>
            </w:r>
            <w:r w:rsidRPr="008321BC">
              <w:rPr>
                <w:sz w:val="24"/>
                <w:szCs w:val="24"/>
              </w:rPr>
              <w:lastRenderedPageBreak/>
              <w:t xml:space="preserve">của nhân dân trong thôn, tổ dân phố. Báo cáo kịp thời với Ủy ban nhân dân cấp xã về những hành vi vi phạm pháp luật trong thôn, tổ dân phố. </w:t>
            </w:r>
          </w:p>
          <w:p w14:paraId="4D4EEE49" w14:textId="77777777" w:rsidR="003D4FB3" w:rsidRPr="008321BC" w:rsidRDefault="003D4FB3" w:rsidP="00895A51">
            <w:pPr>
              <w:spacing w:line="264" w:lineRule="auto"/>
              <w:jc w:val="both"/>
              <w:rPr>
                <w:sz w:val="24"/>
                <w:szCs w:val="24"/>
              </w:rPr>
            </w:pPr>
            <w:r w:rsidRPr="008321BC">
              <w:rPr>
                <w:sz w:val="24"/>
                <w:szCs w:val="24"/>
              </w:rPr>
              <w:t xml:space="preserve">d) Thực hiện việc lập biên bản về kết quả đã được nhân dân thôn, tổ dân phố bàn và quyết định trực tiếp những công việc của thôn, tổ dân phố; lập biên bản về kết quả đã được nhân dân thôn, tổ dân phố bàn và biểu quyết những công việc thuộc phạm vi cấp xã; báo cáo kết quả cho Chủ tịch Ủy ban nhân dân cấp xã. </w:t>
            </w:r>
          </w:p>
          <w:p w14:paraId="0933942C" w14:textId="77777777" w:rsidR="003D4FB3" w:rsidRPr="008321BC" w:rsidRDefault="003D4FB3" w:rsidP="00895A51">
            <w:pPr>
              <w:spacing w:line="264" w:lineRule="auto"/>
              <w:jc w:val="both"/>
              <w:rPr>
                <w:sz w:val="24"/>
                <w:szCs w:val="24"/>
              </w:rPr>
            </w:pPr>
            <w:r w:rsidRPr="008321BC">
              <w:rPr>
                <w:sz w:val="24"/>
                <w:szCs w:val="24"/>
              </w:rPr>
              <w:t xml:space="preserve">đ) Phối hợp với Ban công tác Mặt trận và các tổ chức chính trị - xã hội ở thôn, tổ dân phố để vận động nhân dân tham gia thực hiện các phong trào và cuộc vận động do các tổ chức này phát động. </w:t>
            </w:r>
          </w:p>
          <w:p w14:paraId="7B684E6A" w14:textId="77777777" w:rsidR="003D4FB3" w:rsidRPr="008321BC" w:rsidRDefault="003D4FB3" w:rsidP="00895A51">
            <w:pPr>
              <w:spacing w:line="264" w:lineRule="auto"/>
              <w:jc w:val="both"/>
              <w:rPr>
                <w:sz w:val="24"/>
                <w:szCs w:val="24"/>
              </w:rPr>
            </w:pPr>
            <w:r w:rsidRPr="008321BC">
              <w:rPr>
                <w:sz w:val="24"/>
                <w:szCs w:val="24"/>
              </w:rPr>
              <w:t xml:space="preserve">e) Sáu tháng đầu năm và cuối năm phải báo cáo kết quả công tác trước hội nghị thôn, tổ dân phố. Thực hiện các nhiệm vụ do cấp trên </w:t>
            </w:r>
            <w:r w:rsidRPr="008321BC">
              <w:rPr>
                <w:sz w:val="24"/>
                <w:szCs w:val="24"/>
              </w:rPr>
              <w:lastRenderedPageBreak/>
              <w:t xml:space="preserve">giao và nhiệm vụ khác tại cộng đồng dân cư theo quy định của pháp luật. </w:t>
            </w:r>
          </w:p>
          <w:p w14:paraId="39F9272B" w14:textId="77777777" w:rsidR="003D4FB3" w:rsidRPr="008321BC" w:rsidRDefault="003D4FB3" w:rsidP="00895A51">
            <w:pPr>
              <w:spacing w:line="264" w:lineRule="auto"/>
              <w:jc w:val="both"/>
              <w:rPr>
                <w:sz w:val="24"/>
                <w:szCs w:val="24"/>
              </w:rPr>
            </w:pPr>
            <w:r w:rsidRPr="008321BC">
              <w:rPr>
                <w:sz w:val="24"/>
                <w:szCs w:val="24"/>
              </w:rPr>
              <w:t xml:space="preserve">2. Quyền hạn </w:t>
            </w:r>
          </w:p>
          <w:p w14:paraId="49B21CF6" w14:textId="77777777" w:rsidR="003D4FB3" w:rsidRPr="008321BC" w:rsidRDefault="003D4FB3" w:rsidP="00895A51">
            <w:pPr>
              <w:spacing w:line="264" w:lineRule="auto"/>
              <w:jc w:val="both"/>
              <w:rPr>
                <w:sz w:val="24"/>
                <w:szCs w:val="24"/>
              </w:rPr>
            </w:pPr>
            <w:r w:rsidRPr="008321BC">
              <w:rPr>
                <w:sz w:val="24"/>
                <w:szCs w:val="24"/>
              </w:rPr>
              <w:t xml:space="preserve">a) Được ký hợp đồng về xây dựng công trình do nhân dân trong thôn, tổ dân phố đóng góp kinh phí đầu tư đã được hội nghị thôn, tổ dân phố thông qua và bảo đảm các quy định liên quan của chính quyền các cấp. </w:t>
            </w:r>
          </w:p>
          <w:p w14:paraId="6404BD37" w14:textId="000B39B9" w:rsidR="003D4FB3" w:rsidRPr="008321BC" w:rsidRDefault="003D4FB3" w:rsidP="00895A51">
            <w:pPr>
              <w:spacing w:line="264" w:lineRule="auto"/>
              <w:jc w:val="both"/>
              <w:rPr>
                <w:b/>
                <w:bCs/>
                <w:sz w:val="24"/>
                <w:szCs w:val="24"/>
                <w:shd w:val="clear" w:color="auto" w:fill="FFFFFF"/>
              </w:rPr>
            </w:pPr>
            <w:r w:rsidRPr="008321BC">
              <w:rPr>
                <w:sz w:val="24"/>
                <w:szCs w:val="24"/>
              </w:rPr>
              <w:t>b) Được phân công nhiệm vụ giải quyết công việc cho Phó Trưởng thôn, Phó Tổ trưởng tổ dân phố; được chính quyền cấp xã mời họp và cung cấp thông tin, tài liệu liên quan đến quản lý, hoạt động của thôn, tổ dân phố; được bồi dưỡng, tập huấn về công tác tổ chức và hoạt động của thôn, tổ dân phố.</w:t>
            </w:r>
          </w:p>
        </w:tc>
        <w:tc>
          <w:tcPr>
            <w:tcW w:w="2779" w:type="dxa"/>
          </w:tcPr>
          <w:p w14:paraId="15BD8AB2" w14:textId="77777777" w:rsidR="003D4FB3" w:rsidRPr="008321BC" w:rsidRDefault="003D4FB3" w:rsidP="00895A51">
            <w:pPr>
              <w:spacing w:line="264" w:lineRule="auto"/>
              <w:jc w:val="both"/>
              <w:rPr>
                <w:sz w:val="24"/>
                <w:szCs w:val="24"/>
              </w:rPr>
            </w:pPr>
            <w:r w:rsidRPr="008321BC">
              <w:rPr>
                <w:sz w:val="24"/>
                <w:szCs w:val="24"/>
              </w:rPr>
              <w:lastRenderedPageBreak/>
              <w:t xml:space="preserve">- Nhiệm vụ trưởng thôn, tổ trưởng tổ dân phố </w:t>
            </w:r>
          </w:p>
          <w:p w14:paraId="14EAD89F" w14:textId="77777777" w:rsidR="003D4FB3" w:rsidRPr="008321BC" w:rsidRDefault="003D4FB3" w:rsidP="00895A51">
            <w:pPr>
              <w:spacing w:line="264" w:lineRule="auto"/>
              <w:jc w:val="both"/>
              <w:rPr>
                <w:sz w:val="24"/>
                <w:szCs w:val="24"/>
              </w:rPr>
            </w:pPr>
            <w:r w:rsidRPr="008321BC">
              <w:rPr>
                <w:sz w:val="24"/>
                <w:szCs w:val="24"/>
              </w:rPr>
              <w:t xml:space="preserve">a) Có trách nhiệm tổ chức thực hiện các hoạt động của thôn, tổ dân phố theo quy định tại Điều 5 của Quy chế này và các hoạt động khác theo quy định của pháp luật, sự chỉ đạo, điều hành trực tiếp của UBND cấp xã, dưới sự lãnh đạo của chi bộ thôn, tổ dân phố và báo cáo trước hội nghị của thôn, tổ dân phố theo định kỳ 6 tháng, 1 năm hoặc đột xuất theo yêu cầu công việc; </w:t>
            </w:r>
          </w:p>
          <w:p w14:paraId="068C9F1B" w14:textId="77777777" w:rsidR="003D4FB3" w:rsidRPr="008321BC" w:rsidRDefault="003D4FB3" w:rsidP="00895A51">
            <w:pPr>
              <w:spacing w:line="264" w:lineRule="auto"/>
              <w:jc w:val="both"/>
              <w:rPr>
                <w:sz w:val="24"/>
                <w:szCs w:val="24"/>
              </w:rPr>
            </w:pPr>
            <w:r w:rsidRPr="008321BC">
              <w:rPr>
                <w:sz w:val="24"/>
                <w:szCs w:val="24"/>
              </w:rPr>
              <w:t xml:space="preserve">b) Triệu tập và chủ trì các hội nghị thôn, tổ dân phố theo Hướng dẫn ban hành kèm theo Nghị quyết liên </w:t>
            </w:r>
            <w:r w:rsidRPr="008321BC">
              <w:rPr>
                <w:sz w:val="24"/>
                <w:szCs w:val="24"/>
              </w:rPr>
              <w:t xml:space="preserve">tịch số 09/2008/NQLT-CP-UBTWMTTQVN và quy định tại Điều 6, Thông tư số 04/2012/TT-BNV ngày 31/8/2012 của Bộ Nội vụ; </w:t>
            </w:r>
          </w:p>
          <w:p w14:paraId="5A0BC84E" w14:textId="77777777" w:rsidR="003D4FB3" w:rsidRPr="008321BC" w:rsidRDefault="003D4FB3" w:rsidP="00895A51">
            <w:pPr>
              <w:spacing w:line="264" w:lineRule="auto"/>
              <w:jc w:val="both"/>
              <w:rPr>
                <w:sz w:val="24"/>
                <w:szCs w:val="24"/>
              </w:rPr>
            </w:pPr>
            <w:r w:rsidRPr="008321BC">
              <w:rPr>
                <w:sz w:val="24"/>
                <w:szCs w:val="24"/>
              </w:rPr>
              <w:t xml:space="preserve">c) Tổ chức vận động nhân dân giữ gìn an ninh, trật tự và an toàn xã hội; phòng, chống tội phạm và các tệ nạn xã hội; thực hiện tốt dân chủ ở cơ sở và hương ước (quy ước) của thôn, tổ dân phố đã được cơ quan có thẩm quyền phê duyệt. </w:t>
            </w:r>
          </w:p>
          <w:p w14:paraId="5C39D664" w14:textId="77777777" w:rsidR="003D4FB3" w:rsidRPr="008321BC" w:rsidRDefault="003D4FB3" w:rsidP="00895A51">
            <w:pPr>
              <w:spacing w:line="264" w:lineRule="auto"/>
              <w:jc w:val="both"/>
              <w:rPr>
                <w:sz w:val="24"/>
                <w:szCs w:val="24"/>
              </w:rPr>
            </w:pPr>
            <w:r w:rsidRPr="008321BC">
              <w:rPr>
                <w:sz w:val="24"/>
                <w:szCs w:val="24"/>
              </w:rPr>
              <w:t xml:space="preserve">d) Thực hiện việc lập biên bản về kết quả đã được nhân dân thôn, tổ dân phố bàn và quyết định trực tiếp những công việc của thôn, tổ dân phố. Lập biên bản về kết quả đã được nhân dân thôn, tổ dân phố bàn và biểu quyết những công việc thuộc phạm vi cấp xã; báo cáo kết quả cho Chủ tịch UBND cấp xã; </w:t>
            </w:r>
          </w:p>
          <w:p w14:paraId="1AC2A723" w14:textId="77777777" w:rsidR="003D4FB3" w:rsidRPr="008C480B" w:rsidRDefault="003D4FB3" w:rsidP="00895A51">
            <w:pPr>
              <w:spacing w:line="264" w:lineRule="auto"/>
              <w:jc w:val="both"/>
              <w:rPr>
                <w:spacing w:val="-6"/>
                <w:sz w:val="24"/>
                <w:szCs w:val="24"/>
              </w:rPr>
            </w:pPr>
            <w:r w:rsidRPr="008321BC">
              <w:rPr>
                <w:sz w:val="24"/>
                <w:szCs w:val="24"/>
              </w:rPr>
              <w:t xml:space="preserve">đ) Phối hợp với Ban công tác Mặt trận và các tổ chức chính trị - xã hội ở thôn, tổ dân phố để triển khai thực </w:t>
            </w:r>
            <w:r w:rsidRPr="008C480B">
              <w:rPr>
                <w:spacing w:val="-6"/>
                <w:sz w:val="24"/>
                <w:szCs w:val="24"/>
              </w:rPr>
              <w:lastRenderedPageBreak/>
              <w:t xml:space="preserve">hiện các công việc do các tổ chức này phát động; </w:t>
            </w:r>
          </w:p>
          <w:p w14:paraId="60EE2956" w14:textId="77777777" w:rsidR="003D4FB3" w:rsidRPr="008C480B" w:rsidRDefault="003D4FB3" w:rsidP="00895A51">
            <w:pPr>
              <w:spacing w:line="264" w:lineRule="auto"/>
              <w:jc w:val="both"/>
              <w:rPr>
                <w:spacing w:val="-6"/>
                <w:sz w:val="24"/>
                <w:szCs w:val="24"/>
              </w:rPr>
            </w:pPr>
            <w:r w:rsidRPr="008C480B">
              <w:rPr>
                <w:spacing w:val="-6"/>
                <w:sz w:val="24"/>
                <w:szCs w:val="24"/>
              </w:rPr>
              <w:t xml:space="preserve">e) Tập hợp, phản ánh, đề nghị chính quyền cấp xã giải quyết những kiến nghị, nguyện vọng chính đáng của nhân dân trong thôn, tổ dân phố. Báo cáo kịp thời với UBND cấp xã về những hành vi vi phạm pháp luật trong thôn, tổ dân phố. </w:t>
            </w:r>
          </w:p>
          <w:p w14:paraId="262E7C74" w14:textId="77777777" w:rsidR="003D4FB3" w:rsidRPr="008C480B" w:rsidRDefault="003D4FB3" w:rsidP="00895A51">
            <w:pPr>
              <w:spacing w:line="264" w:lineRule="auto"/>
              <w:jc w:val="both"/>
              <w:rPr>
                <w:spacing w:val="-6"/>
                <w:sz w:val="24"/>
                <w:szCs w:val="24"/>
              </w:rPr>
            </w:pPr>
            <w:r w:rsidRPr="008C480B">
              <w:rPr>
                <w:spacing w:val="-6"/>
                <w:sz w:val="24"/>
                <w:szCs w:val="24"/>
              </w:rPr>
              <w:t>- Quyền hạn:</w:t>
            </w:r>
          </w:p>
          <w:p w14:paraId="1463FA38" w14:textId="77777777" w:rsidR="003D4FB3" w:rsidRPr="008C480B" w:rsidRDefault="003D4FB3" w:rsidP="00895A51">
            <w:pPr>
              <w:spacing w:line="264" w:lineRule="auto"/>
              <w:jc w:val="both"/>
              <w:rPr>
                <w:spacing w:val="-6"/>
                <w:sz w:val="24"/>
                <w:szCs w:val="24"/>
              </w:rPr>
            </w:pPr>
            <w:r w:rsidRPr="008C480B">
              <w:rPr>
                <w:spacing w:val="-6"/>
                <w:sz w:val="24"/>
                <w:szCs w:val="24"/>
              </w:rPr>
              <w:t xml:space="preserve">a) Trưởng thôn, tổ trưởng tổ dân phố được ký hợp đồng về xây dựng công trình do nhân dân trong thôn, tổ dân phố đóng góp kinh phí đầu tư đã được hội nghị thôn, tổ dân phố bàn và quyết định bảo đảm các quy định liên quan của chính quyền các cấp; </w:t>
            </w:r>
          </w:p>
          <w:p w14:paraId="24DBE1CA" w14:textId="3E8C2ABB" w:rsidR="003D4FB3" w:rsidRPr="008321BC" w:rsidRDefault="003D4FB3" w:rsidP="00895A51">
            <w:pPr>
              <w:spacing w:line="264" w:lineRule="auto"/>
              <w:jc w:val="both"/>
              <w:rPr>
                <w:sz w:val="24"/>
                <w:szCs w:val="24"/>
              </w:rPr>
            </w:pPr>
            <w:r w:rsidRPr="008C480B">
              <w:rPr>
                <w:spacing w:val="-6"/>
                <w:sz w:val="24"/>
                <w:szCs w:val="24"/>
              </w:rPr>
              <w:t>b) Trưởng thôn, tổ trưởng tổ dân phố được phân công nhiệm vụ giải quyết công việc cho phó trưởng thôn, tổ phó tổ dân phố; được chính quyền cấp xã mời họp và cung cấp thông tin, tài liệu liên quan đến quản lý, hoạt động của thôn, tổ dân phố.</w:t>
            </w:r>
            <w:r w:rsidRPr="008321BC">
              <w:rPr>
                <w:sz w:val="24"/>
                <w:szCs w:val="24"/>
              </w:rPr>
              <w:t xml:space="preserve"> </w:t>
            </w:r>
          </w:p>
        </w:tc>
        <w:tc>
          <w:tcPr>
            <w:tcW w:w="2672" w:type="dxa"/>
          </w:tcPr>
          <w:p w14:paraId="6DF7865C" w14:textId="77777777" w:rsidR="003D4FB3" w:rsidRPr="008321BC" w:rsidRDefault="003D4FB3" w:rsidP="00895A51">
            <w:pPr>
              <w:spacing w:line="264" w:lineRule="auto"/>
              <w:jc w:val="both"/>
              <w:rPr>
                <w:sz w:val="24"/>
                <w:szCs w:val="24"/>
              </w:rPr>
            </w:pPr>
            <w:r w:rsidRPr="008321BC">
              <w:rPr>
                <w:sz w:val="24"/>
                <w:szCs w:val="24"/>
              </w:rPr>
              <w:lastRenderedPageBreak/>
              <w:t xml:space="preserve">1. Nhiệm vụ </w:t>
            </w:r>
          </w:p>
          <w:p w14:paraId="0E5985B9" w14:textId="77777777" w:rsidR="003D4FB3" w:rsidRPr="008321BC" w:rsidRDefault="003D4FB3" w:rsidP="00895A51">
            <w:pPr>
              <w:spacing w:line="264" w:lineRule="auto"/>
              <w:jc w:val="both"/>
              <w:rPr>
                <w:sz w:val="24"/>
                <w:szCs w:val="24"/>
              </w:rPr>
            </w:pPr>
            <w:r w:rsidRPr="008321BC">
              <w:rPr>
                <w:sz w:val="24"/>
                <w:szCs w:val="24"/>
              </w:rPr>
              <w:t xml:space="preserve">a) Trưởng thôn, Tổ trưởng tổ dân phố có trách nhiệm tổ chức thực hiện các hoạt động của thôn, tổ dân phố theo quy định tại Điều 5 của Quy chế này và các hoạt động khác theo quy định của pháp luật, sự chỉ đạo, điều hành trực tiếp của UBND cấp xã, dưới sự lãnh đạo của Chi bộ thôn, tổ dân phố và báo cáo trước hội nghị của thôn, tổ dân phố theo định kỳ 6 tháng, 1 năm hoặc đột xuất theo yêu cầu công việc. </w:t>
            </w:r>
          </w:p>
          <w:p w14:paraId="290F80D7" w14:textId="14E4CD2D" w:rsidR="003D4FB3" w:rsidRPr="008321BC" w:rsidRDefault="003D4FB3" w:rsidP="00895A51">
            <w:pPr>
              <w:spacing w:line="264" w:lineRule="auto"/>
              <w:jc w:val="both"/>
              <w:rPr>
                <w:sz w:val="24"/>
                <w:szCs w:val="24"/>
              </w:rPr>
            </w:pPr>
            <w:r w:rsidRPr="008321BC">
              <w:rPr>
                <w:sz w:val="24"/>
                <w:szCs w:val="24"/>
              </w:rPr>
              <w:t xml:space="preserve">b) Triệu tập và chủ trì các hội nghị thôn, tổ dân phố theo Hướng dẫn ban hành </w:t>
            </w:r>
            <w:r w:rsidRPr="008321BC">
              <w:rPr>
                <w:sz w:val="24"/>
                <w:szCs w:val="24"/>
              </w:rPr>
              <w:t>kèm theo Nghị quyết liên tịch số 09/2008/NQLT-</w:t>
            </w:r>
            <w:r w:rsidRPr="008C480B">
              <w:rPr>
                <w:spacing w:val="-6"/>
                <w:sz w:val="24"/>
                <w:szCs w:val="24"/>
              </w:rPr>
              <w:t>CP-UBTWMTTQVN và quy định tại Điều 6, Thông tư số 14/2018/TT-BNV.</w:t>
            </w:r>
            <w:r w:rsidRPr="008321BC">
              <w:rPr>
                <w:sz w:val="24"/>
                <w:szCs w:val="24"/>
              </w:rPr>
              <w:t xml:space="preserve"> </w:t>
            </w:r>
          </w:p>
          <w:p w14:paraId="688ED639" w14:textId="77777777" w:rsidR="003D4FB3" w:rsidRPr="008321BC" w:rsidRDefault="003D4FB3" w:rsidP="00895A51">
            <w:pPr>
              <w:spacing w:line="264" w:lineRule="auto"/>
              <w:jc w:val="both"/>
              <w:rPr>
                <w:sz w:val="24"/>
                <w:szCs w:val="24"/>
              </w:rPr>
            </w:pPr>
            <w:r w:rsidRPr="008321BC">
              <w:rPr>
                <w:sz w:val="24"/>
                <w:szCs w:val="24"/>
              </w:rPr>
              <w:t xml:space="preserve">d) Vận động, tổ chức nhân dân thực hiện tốt dân chủ ở cơ sở và hương ước, quy ước của thôn, tổ dân phố đã được cơ quan có thẩm quyền phê duyệt; </w:t>
            </w:r>
          </w:p>
          <w:p w14:paraId="0734F5CE" w14:textId="77777777" w:rsidR="003D4FB3" w:rsidRPr="008321BC" w:rsidRDefault="003D4FB3" w:rsidP="00895A51">
            <w:pPr>
              <w:spacing w:line="264" w:lineRule="auto"/>
              <w:jc w:val="both"/>
              <w:rPr>
                <w:sz w:val="24"/>
                <w:szCs w:val="24"/>
              </w:rPr>
            </w:pPr>
            <w:r w:rsidRPr="008321BC">
              <w:rPr>
                <w:sz w:val="24"/>
                <w:szCs w:val="24"/>
              </w:rPr>
              <w:t xml:space="preserve">đ) Thực hiện việc lập biên bản về kết quả đã được nhân dân thôn, tổ dân phố bàn và quyết định trực tiếp những công việc của thôn, tổ dân phố; lập biên bản về kết quả đã được nhân dân thôn, tổ dân phố bàn và biểu quyết những công việc thuộc phạm vi cấp xã; báo cáo kết quả cho Chủ tịch UBND cấp xã; </w:t>
            </w:r>
          </w:p>
          <w:p w14:paraId="1C99CE64" w14:textId="77777777" w:rsidR="003D4FB3" w:rsidRPr="008321BC" w:rsidRDefault="003D4FB3" w:rsidP="00895A51">
            <w:pPr>
              <w:spacing w:line="264" w:lineRule="auto"/>
              <w:jc w:val="both"/>
              <w:rPr>
                <w:sz w:val="24"/>
                <w:szCs w:val="24"/>
              </w:rPr>
            </w:pPr>
            <w:r w:rsidRPr="008321BC">
              <w:rPr>
                <w:sz w:val="24"/>
                <w:szCs w:val="24"/>
              </w:rPr>
              <w:t xml:space="preserve">e) Phối hợp với Ban Công tác mặt trận và các tổ chức chính trị - xã hội ở thôn, tổ dân phố để triển khai thực hiện các công việc do các tổ chức này phát động. </w:t>
            </w:r>
          </w:p>
          <w:p w14:paraId="47D951DF" w14:textId="309699DF" w:rsidR="003D4FB3" w:rsidRPr="008C480B" w:rsidRDefault="003D4FB3" w:rsidP="00895A51">
            <w:pPr>
              <w:spacing w:line="264" w:lineRule="auto"/>
              <w:jc w:val="both"/>
              <w:rPr>
                <w:spacing w:val="-6"/>
                <w:sz w:val="24"/>
                <w:szCs w:val="24"/>
              </w:rPr>
            </w:pPr>
            <w:r w:rsidRPr="008321BC">
              <w:rPr>
                <w:sz w:val="24"/>
                <w:szCs w:val="24"/>
              </w:rPr>
              <w:lastRenderedPageBreak/>
              <w:t>f</w:t>
            </w:r>
            <w:r w:rsidRPr="008C480B">
              <w:rPr>
                <w:spacing w:val="-6"/>
                <w:sz w:val="24"/>
                <w:szCs w:val="24"/>
              </w:rPr>
              <w:t xml:space="preserve">) Tập hợp, phản ánh, đề nghị chính quyền cấp xã giải quyết những kiến nghị, nguyện vọng chính đáng của nhân dân trong thôn, tổ dân phố. Báo cáo kịp thời với UBND cấp xã về những hành vi vi phạm pháp luật trong thôn, tổ dân phố. </w:t>
            </w:r>
          </w:p>
          <w:p w14:paraId="61180391" w14:textId="77777777" w:rsidR="003D4FB3" w:rsidRPr="008C480B" w:rsidRDefault="003D4FB3" w:rsidP="00895A51">
            <w:pPr>
              <w:spacing w:line="264" w:lineRule="auto"/>
              <w:jc w:val="both"/>
              <w:rPr>
                <w:spacing w:val="-6"/>
                <w:sz w:val="24"/>
                <w:szCs w:val="24"/>
              </w:rPr>
            </w:pPr>
            <w:r w:rsidRPr="008C480B">
              <w:rPr>
                <w:spacing w:val="-6"/>
                <w:sz w:val="24"/>
                <w:szCs w:val="24"/>
              </w:rPr>
              <w:t xml:space="preserve">2. Quyền hạn </w:t>
            </w:r>
          </w:p>
          <w:p w14:paraId="6DC18F96" w14:textId="77777777" w:rsidR="003D4FB3" w:rsidRPr="008C480B" w:rsidRDefault="003D4FB3" w:rsidP="00895A51">
            <w:pPr>
              <w:spacing w:line="264" w:lineRule="auto"/>
              <w:jc w:val="both"/>
              <w:rPr>
                <w:spacing w:val="-6"/>
                <w:sz w:val="24"/>
                <w:szCs w:val="24"/>
              </w:rPr>
            </w:pPr>
            <w:r w:rsidRPr="008C480B">
              <w:rPr>
                <w:spacing w:val="-6"/>
                <w:sz w:val="24"/>
                <w:szCs w:val="24"/>
              </w:rPr>
              <w:t xml:space="preserve">a) Được ký hợp đồng về xây dựng công trình do nhân dân trong thôn, tổ dân phố đóng góp kinh phí đầu tư đã được hội nghị thôn, tổ dân phố thông qua và bảo đảm các quy định liên quan của chính quyền các cấp; </w:t>
            </w:r>
          </w:p>
          <w:p w14:paraId="2271D10F" w14:textId="61FACE19" w:rsidR="003D4FB3" w:rsidRPr="008C480B" w:rsidRDefault="003D4FB3" w:rsidP="00895A51">
            <w:pPr>
              <w:spacing w:line="264" w:lineRule="auto"/>
              <w:jc w:val="both"/>
              <w:rPr>
                <w:b/>
                <w:bCs/>
                <w:spacing w:val="-4"/>
                <w:sz w:val="24"/>
                <w:szCs w:val="24"/>
                <w:shd w:val="clear" w:color="auto" w:fill="FFFFFF"/>
              </w:rPr>
            </w:pPr>
            <w:r w:rsidRPr="008C480B">
              <w:rPr>
                <w:spacing w:val="-6"/>
                <w:sz w:val="24"/>
                <w:szCs w:val="24"/>
              </w:rPr>
              <w:t>b) Được phân công nhiệm vụ giải quyết công việc cho Phó Trưởng thôn, Tổ phó tổ dân phố; được chính quyền cấp xã mời họp và cung cấp thông tin, tài liệu liên quan đến quản lý, hoạt động của thôn, tổ dân phố; được bồi dưỡng, tập huấn về công tác tổ chức và hoạt động của thôn, tổ dân phố.</w:t>
            </w:r>
          </w:p>
        </w:tc>
        <w:tc>
          <w:tcPr>
            <w:tcW w:w="3126" w:type="dxa"/>
          </w:tcPr>
          <w:p w14:paraId="4C804DDD"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1. Nhiệm vụ trong tổ chức, điều hành hoạt động của thôn, tổ dân phố: </w:t>
            </w:r>
          </w:p>
          <w:p w14:paraId="7137EEB9"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a) Chủ trì hội nghị thôn, tổ dân phố; tổ chức hội nghị định kỳ hoặc cuộc họp của thôn, tổ dân phố theo quy định của pháp luật về thực hiện dân chủ ở cơ sở; tổ chức để thôn, tổ dân phố bàn, quyết định các nội dung thuộc phạm vi Nhân dân bàn và quyết định; tổ chức để Nhân dân tham gia ý kiến đối với các nội dung thuộc phạm vi phải lấy ý kiến Nhân dân theo quy định của Luật Thực hiện dân chủ ở cơ sở; </w:t>
            </w:r>
          </w:p>
          <w:p w14:paraId="09CE2E70"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b) Tổ chức thực hiện và theo dõi việc thực hiện các quyết định của thôn, tổ dân phố đã được Nhân dân trong thôn, tổ </w:t>
            </w:r>
            <w:r w:rsidRPr="008321BC">
              <w:rPr>
                <w:bCs/>
                <w:sz w:val="24"/>
                <w:szCs w:val="24"/>
                <w:shd w:val="clear" w:color="auto" w:fill="FFFFFF"/>
              </w:rPr>
              <w:t xml:space="preserve">dân phố thông qua; tổng hợp, báo cáo Ủy ban nhân dân cấp xã về kết quả thực hiện; </w:t>
            </w:r>
          </w:p>
          <w:p w14:paraId="45D842A6"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c) Tổ chức triển khai các hoạt động tự quản của thôn, tổ dân phố theo quy định của pháp luật và hương ước, quy ước của thôn, tổ dân phố; </w:t>
            </w:r>
          </w:p>
          <w:p w14:paraId="1481AA7B"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d) Phối hợp với Ban Công tác Mặt trận và các tổ chức chính trị - xã hội ở thôn, tổ dân phố, lực lượng tham gia bảo vệ an ninh, trật tự ở cơ sở và các tổ chức tự quản khác trong tổ chức các hoạt động của thôn, tổ dân phố, bảo đảm an ninh, trật tự, an toàn xã hội tại địa bàn;</w:t>
            </w:r>
          </w:p>
          <w:p w14:paraId="4D75F1CC"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đ) Đại diện cho thôn, tổ dân phố trong các quan hệ liên quan đến hoạt động của thôn, tổ dân phố theo quy định của pháp luật; </w:t>
            </w:r>
          </w:p>
          <w:p w14:paraId="40C9F308"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e) Báo cáo kết quả hoạt động của thôn, tổ dân phố trước hội nghị thôn, tổ dân phố theo định kỳ hằng năm hoặc khi cần thiết.</w:t>
            </w:r>
          </w:p>
          <w:p w14:paraId="1E7D3E2B"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Nhiệm vụ theo quy định của pháp luật và nhiệm vụ do chính quyền cấp xã giao: </w:t>
            </w:r>
          </w:p>
          <w:p w14:paraId="45C6BD4E"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a) Tuyên truyền, vận động Nhân dân thực hiện chủ trương của Đảng, chính sách, pháp luật của Nhà nước; hương ước, quy ước của thôn, tổ dân phố; thực hiện dân chủ ở cơ sở và các phong trào, cuộc vận động tại địa bàn;</w:t>
            </w:r>
          </w:p>
          <w:p w14:paraId="74593053"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b) Nắm tình hình Nhân dân; tập hợp, phản ánh với chính quyền địa phương cấp xã các kiến nghị, nguyện vọng chính đáng của Nhân dân; báo cáo kịp thời các vấn đề phát sinh tại địa bàn; tham gia hòa giải ở cơ sở, giữ gìn đoàn kết trong thôn, tổ dân phố; </w:t>
            </w:r>
          </w:p>
          <w:p w14:paraId="1C9FDBF0"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c) Vận động Nhân dân tham gia phát triển kinh tế - xã hội, giữ gìn an ninh, trật tự, bảo vệ môi trường, xây dựng đời sống văn hóa và phát triển thôn, tổ dân phố tại địa bàn; </w:t>
            </w:r>
          </w:p>
          <w:p w14:paraId="3BC53C5C" w14:textId="77777777" w:rsidR="003D4FB3" w:rsidRPr="008321BC" w:rsidRDefault="003D4FB3" w:rsidP="00895A51">
            <w:pPr>
              <w:spacing w:line="264" w:lineRule="auto"/>
              <w:jc w:val="both"/>
              <w:rPr>
                <w:bCs/>
                <w:sz w:val="24"/>
                <w:szCs w:val="24"/>
                <w:shd w:val="clear" w:color="auto" w:fill="FFFFFF"/>
              </w:rPr>
            </w:pPr>
            <w:r w:rsidRPr="008C480B">
              <w:rPr>
                <w:bCs/>
                <w:spacing w:val="-6"/>
                <w:sz w:val="24"/>
                <w:szCs w:val="24"/>
                <w:shd w:val="clear" w:color="auto" w:fill="FFFFFF"/>
              </w:rPr>
              <w:t>d) Phối hợp với Ban công tác Mặt trận, các tổ chức chính trị - xã hội, tổ chức tự quản khác ở thôn, tổ dân phố và các cơ quan, tổ chức, cá nhân có liên quan trong việc hỗ trợ triển khai nhiệm vụ quản lý nhà</w:t>
            </w:r>
            <w:r w:rsidRPr="008321BC">
              <w:rPr>
                <w:bCs/>
                <w:sz w:val="24"/>
                <w:szCs w:val="24"/>
                <w:shd w:val="clear" w:color="auto" w:fill="FFFFFF"/>
              </w:rPr>
              <w:t xml:space="preserve"> nước của </w:t>
            </w:r>
            <w:r w:rsidRPr="008321BC">
              <w:rPr>
                <w:bCs/>
                <w:sz w:val="24"/>
                <w:szCs w:val="24"/>
                <w:shd w:val="clear" w:color="auto" w:fill="FFFFFF"/>
              </w:rPr>
              <w:lastRenderedPageBreak/>
              <w:t xml:space="preserve">chính quyền địa phương cấp xã tại địa bàn; </w:t>
            </w:r>
          </w:p>
          <w:p w14:paraId="18A97BC7"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đ) Phối hợp với Ban Thanh tra nhân dân, Ban Giám sát đầu tư của cộng đồng, Ban công tác Mặt trận và các tổ chức, cá nhân có liên quan trong việc tổ chức cho Nhân dân tham gia giám sát các công trình, dự án, các khoản đóng góp của Nhân dân và việc thực hiện dân chủ ở cơ sở tại địa bàn; </w:t>
            </w:r>
          </w:p>
          <w:p w14:paraId="38FE396A"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e) Tổ chức tuyên truyền, vận động Nhân dân tham gia thực hiện nhiệm vụ quốc phòng, phòng thủ dân sự và bảo đảm an ninh, trật tự tại địa bàn theo quy định của pháp luật;</w:t>
            </w:r>
          </w:p>
          <w:p w14:paraId="0BED7339"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g) Khuyến khích, hỗ trợ Nhân dân tiếp cận, sử dụng các nền tảng số, tiện ích số và dịch vụ công trực tuyến phù hợp với điều kiện thực tế của địa phương; phối hợp báo cáo, cung cấp thông tin cần thiết phục vụ hoạt động quản lý nhà nước theo quy định của pháp luật;</w:t>
            </w:r>
          </w:p>
          <w:p w14:paraId="2F6A11C6"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h) Thực hiện các nhiệm vụ khác theo quy định của pháp luật hoặc phối hợp với chính </w:t>
            </w:r>
            <w:r w:rsidRPr="008321BC">
              <w:rPr>
                <w:bCs/>
                <w:sz w:val="24"/>
                <w:szCs w:val="24"/>
                <w:shd w:val="clear" w:color="auto" w:fill="FFFFFF"/>
              </w:rPr>
              <w:lastRenderedPageBreak/>
              <w:t>quyền địa phương cấp xã thực hiện nhiệm vụ của địa phương.</w:t>
            </w:r>
          </w:p>
          <w:p w14:paraId="13389806"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3. Quyền hạn: </w:t>
            </w:r>
          </w:p>
          <w:p w14:paraId="7D2CCF67"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a) Đại diện cho thôn, tổ dân phố trong các quan hệ liên quan đến hoạt động của thôn, tổ dân phố theo quy định của pháp luật; là người đại diện cho thôn, tổ dân phố ký hợp đồng về xây dựng công trình do Nhân dân trong thôn, tổ dân phố đóng góp kinh phí và đã được hội nghị thôn, tổ dân phố thông qua theo quy định của pháp luật; </w:t>
            </w:r>
          </w:p>
          <w:p w14:paraId="3B1DAF95"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b) Được mời tham gia các cuộc họp của chính quyền địa phương cấp xã liên quan đến việc triển khai các công việc trực tiếp liên quan đến thôn, tổ dân phố; </w:t>
            </w:r>
          </w:p>
          <w:p w14:paraId="7CE5C90F"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c) Căn cứ quy định của Hội đồng nhân dân tỉnh về số lượng, chức danh người tham gia hoạt động ở thôn, tổ dân phố, Trưởng thôn, Tổ trưởng Tổ dân phố lựa chọn người tham gia hoạt động ở thôn, tổ dân phố sau khi thống nhất với Bí thư Chi bộ, Trưởng ban Công tác Mặt trận ở thôn, tổ </w:t>
            </w:r>
            <w:r w:rsidRPr="008321BC">
              <w:rPr>
                <w:bCs/>
                <w:sz w:val="24"/>
                <w:szCs w:val="24"/>
                <w:shd w:val="clear" w:color="auto" w:fill="FFFFFF"/>
              </w:rPr>
              <w:lastRenderedPageBreak/>
              <w:t xml:space="preserve">dân phố. Ủy ban nhân dân cấp xã quyết định công nhận và cho thôi làm người tham gia hoạt động ở thôn, tổ dân phố; </w:t>
            </w:r>
          </w:p>
          <w:p w14:paraId="165F2DCD"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d) Phân công nhiệm vụ giải quyết công việc cho người tham gia hoạt động ở thôn, tổ dân phố hỗ trợ Trưởng thôn, Tổ trưởng tổ dân phố thực hiện nhiệm vụ quy định tại Điều này;  </w:t>
            </w:r>
          </w:p>
          <w:p w14:paraId="036DFBA7" w14:textId="5C6CD3EF"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đ) Thực hiện các quyền hạn khác theo quy định của pháp luật.</w:t>
            </w:r>
          </w:p>
        </w:tc>
        <w:tc>
          <w:tcPr>
            <w:tcW w:w="3160" w:type="dxa"/>
          </w:tcPr>
          <w:p w14:paraId="7C21B9FB" w14:textId="77777777" w:rsidR="003D4FB3" w:rsidRPr="008321BC" w:rsidRDefault="003D4FB3" w:rsidP="00895A51">
            <w:pPr>
              <w:spacing w:line="264" w:lineRule="auto"/>
              <w:jc w:val="both"/>
              <w:rPr>
                <w:sz w:val="24"/>
                <w:szCs w:val="24"/>
              </w:rPr>
            </w:pPr>
            <w:r w:rsidRPr="008321BC">
              <w:rPr>
                <w:sz w:val="24"/>
                <w:szCs w:val="24"/>
              </w:rPr>
              <w:lastRenderedPageBreak/>
              <w:t>Qua thực tiễn triển khai cho thấy, một số nhiệm vụ trong các Quy chế hiện hành còn giao thoa với nhiệm vụ của UBND cấp xã, Ban công tác Mặt trận hoặc các tổ chức chính trị - xã hội; đồng thời chưa cập nhật các yêu cầu mới về chuyển đổi số, cải cách hành chính, hướng dẫn người dân sử dụng dịch vụ công trực tuyến và thực hiện các nhiệm vụ phát sinh trong quá trình xây dựng chính quyền điện tử.</w:t>
            </w:r>
          </w:p>
          <w:p w14:paraId="34E8C593" w14:textId="77777777" w:rsidR="003D4FB3" w:rsidRPr="008321BC" w:rsidRDefault="003D4FB3" w:rsidP="00895A51">
            <w:pPr>
              <w:spacing w:line="264" w:lineRule="auto"/>
              <w:jc w:val="both"/>
              <w:rPr>
                <w:sz w:val="24"/>
                <w:szCs w:val="24"/>
              </w:rPr>
            </w:pPr>
            <w:r w:rsidRPr="008321BC">
              <w:rPr>
                <w:sz w:val="24"/>
                <w:szCs w:val="24"/>
              </w:rPr>
              <w:t xml:space="preserve">Dự thảo Quy chế rà soát toàn bộ nhiệm vụ, quyền hạn của Trưởng thôn, Tổ trưởng tổ dân phố theo hướng phân định rõ trách nhiệm giữa người đứng đầu thôn, tổ dân phố với trách nhiệm của chính quyền cấp xã </w:t>
            </w:r>
            <w:r w:rsidRPr="008321BC">
              <w:rPr>
                <w:sz w:val="24"/>
                <w:szCs w:val="24"/>
              </w:rPr>
              <w:lastRenderedPageBreak/>
              <w:t>và các tổ chức khác ở cộng đồng dân cư; đồng thời bổ sung các nhiệm vụ phù hợp với yêu cầu chuyển đổi số, cải cách hành chính và thực hiện dân chủ ở cơ sở. Việc sửa đổi này góp phần tránh chồng chéo trong thực hiện nhiệm vụ, nâng cao trách nhiệm của Trưởng thôn, Tổ trưởng tổ dân phố và đáp ứng yêu cầu quản lý trong giai đoạn hiện nay.</w:t>
            </w:r>
          </w:p>
          <w:p w14:paraId="2D5BE8EC" w14:textId="77777777" w:rsidR="003D4FB3" w:rsidRPr="008321BC" w:rsidRDefault="003D4FB3" w:rsidP="00895A51">
            <w:pPr>
              <w:spacing w:line="264" w:lineRule="auto"/>
              <w:jc w:val="both"/>
              <w:rPr>
                <w:b/>
                <w:bCs/>
                <w:sz w:val="24"/>
                <w:szCs w:val="24"/>
                <w:shd w:val="clear" w:color="auto" w:fill="FFFFFF"/>
              </w:rPr>
            </w:pPr>
          </w:p>
        </w:tc>
      </w:tr>
      <w:tr w:rsidR="003D4FB3" w:rsidRPr="008321BC" w14:paraId="26C6257B" w14:textId="77777777" w:rsidTr="007038E4">
        <w:tc>
          <w:tcPr>
            <w:tcW w:w="1134" w:type="dxa"/>
          </w:tcPr>
          <w:p w14:paraId="733B9AF4" w14:textId="47F501F1" w:rsidR="003D4FB3" w:rsidRPr="008321BC" w:rsidRDefault="003D4FB3" w:rsidP="008C480B">
            <w:pPr>
              <w:pStyle w:val="NormalWeb"/>
              <w:shd w:val="clear" w:color="auto" w:fill="FFFFFF"/>
              <w:spacing w:before="0" w:beforeAutospacing="0" w:after="0" w:afterAutospacing="0" w:line="264" w:lineRule="auto"/>
              <w:jc w:val="center"/>
              <w:rPr>
                <w:b/>
                <w:bCs/>
                <w:shd w:val="clear" w:color="auto" w:fill="FFFFFF"/>
              </w:rPr>
            </w:pPr>
            <w:r w:rsidRPr="008321BC">
              <w:rPr>
                <w:b/>
              </w:rPr>
              <w:lastRenderedPageBreak/>
              <w:t>Điều 19: Nhiệm vụ, quyền hạn của Phó Trưởng thôn và Phó Tổ trưởng tổ dân phố</w:t>
            </w:r>
          </w:p>
        </w:tc>
        <w:tc>
          <w:tcPr>
            <w:tcW w:w="2909" w:type="dxa"/>
          </w:tcPr>
          <w:p w14:paraId="77E708C3" w14:textId="77777777" w:rsidR="003D4FB3" w:rsidRPr="008321BC" w:rsidRDefault="003D4FB3" w:rsidP="00895A51">
            <w:pPr>
              <w:spacing w:line="264" w:lineRule="auto"/>
              <w:jc w:val="both"/>
              <w:rPr>
                <w:sz w:val="24"/>
                <w:szCs w:val="24"/>
              </w:rPr>
            </w:pPr>
            <w:r w:rsidRPr="008321BC">
              <w:rPr>
                <w:sz w:val="24"/>
                <w:szCs w:val="24"/>
              </w:rPr>
              <w:t xml:space="preserve">1. Giúp việc cho Trưởng thôn, Tổ trưởng tổ dân phố thực hiện tốt nhiệm vụ được quy định tại khoản 1 Điều 13 của Quy chế này. </w:t>
            </w:r>
          </w:p>
          <w:p w14:paraId="46594341" w14:textId="77777777" w:rsidR="003D4FB3" w:rsidRPr="008321BC" w:rsidRDefault="003D4FB3" w:rsidP="00895A51">
            <w:pPr>
              <w:spacing w:line="264" w:lineRule="auto"/>
              <w:jc w:val="both"/>
              <w:rPr>
                <w:sz w:val="24"/>
                <w:szCs w:val="24"/>
              </w:rPr>
            </w:pPr>
            <w:r w:rsidRPr="008321BC">
              <w:rPr>
                <w:sz w:val="24"/>
                <w:szCs w:val="24"/>
              </w:rPr>
              <w:t xml:space="preserve">2. Trực tiếp đảm nhiệm một số nhiệm vụ như công tác an ninh - trật tự, an toàn xã hội, công tác văn hoá - xã hội, công tác chỉ đạo sản xuất theo sự phân công của Trưởng thôn, Tổ trưởng tổ dân phố. </w:t>
            </w:r>
          </w:p>
          <w:p w14:paraId="50B486BD" w14:textId="0A4CFB81" w:rsidR="003D4FB3" w:rsidRPr="008321BC" w:rsidRDefault="003D4FB3" w:rsidP="00895A51">
            <w:pPr>
              <w:spacing w:line="264" w:lineRule="auto"/>
              <w:jc w:val="both"/>
              <w:rPr>
                <w:b/>
                <w:bCs/>
                <w:sz w:val="24"/>
                <w:szCs w:val="24"/>
                <w:shd w:val="clear" w:color="auto" w:fill="FFFFFF"/>
              </w:rPr>
            </w:pPr>
            <w:r w:rsidRPr="008321BC">
              <w:rPr>
                <w:sz w:val="24"/>
                <w:szCs w:val="24"/>
              </w:rPr>
              <w:t xml:space="preserve">3. Thay mặt Trưởng thôn, Tổ trưởng tổ dân phố điều hành các hoạt động của thôn, tổ dân phố khi Trưởng </w:t>
            </w:r>
            <w:r w:rsidRPr="008321BC">
              <w:rPr>
                <w:sz w:val="24"/>
                <w:szCs w:val="24"/>
              </w:rPr>
              <w:lastRenderedPageBreak/>
              <w:t>thôn, Tổ trưởng tổ dân phố đi vắng, ốm đau hoặc khi được Trưởng thôn, Tổ trưởng tổ dân phố uỷ nhiệm.</w:t>
            </w:r>
          </w:p>
        </w:tc>
        <w:tc>
          <w:tcPr>
            <w:tcW w:w="2779" w:type="dxa"/>
          </w:tcPr>
          <w:p w14:paraId="38A1E37E" w14:textId="33AE2ED6" w:rsidR="003D4FB3" w:rsidRPr="008321BC" w:rsidRDefault="003D4FB3" w:rsidP="00895A51">
            <w:pPr>
              <w:spacing w:line="264" w:lineRule="auto"/>
              <w:jc w:val="both"/>
              <w:rPr>
                <w:b/>
                <w:bCs/>
                <w:sz w:val="24"/>
                <w:szCs w:val="24"/>
                <w:shd w:val="clear" w:color="auto" w:fill="FFFFFF"/>
              </w:rPr>
            </w:pPr>
            <w:r w:rsidRPr="008321BC">
              <w:rPr>
                <w:sz w:val="24"/>
                <w:szCs w:val="24"/>
              </w:rPr>
              <w:lastRenderedPageBreak/>
              <w:t>Phó trưởng thôn, tổ phó tổ dân phố có trách nhiệm thực hiện một số nhiệm vụ do trưởng thôn, tổ trưởng tổ dân phố phân công; thay mặt trưởng thôn, tổ trưởng tổ dân phố điều hành, giải quyết công việc khi được trưởng thôn, tổ trưởng tổ dân phố ủy quyền.</w:t>
            </w:r>
          </w:p>
        </w:tc>
        <w:tc>
          <w:tcPr>
            <w:tcW w:w="2672" w:type="dxa"/>
          </w:tcPr>
          <w:p w14:paraId="373CA26C" w14:textId="77777777" w:rsidR="003D4FB3" w:rsidRPr="008321BC" w:rsidRDefault="003D4FB3" w:rsidP="00895A51">
            <w:pPr>
              <w:spacing w:line="264" w:lineRule="auto"/>
              <w:jc w:val="both"/>
              <w:rPr>
                <w:sz w:val="24"/>
                <w:szCs w:val="24"/>
              </w:rPr>
            </w:pPr>
            <w:r w:rsidRPr="008321BC">
              <w:rPr>
                <w:sz w:val="24"/>
                <w:szCs w:val="24"/>
              </w:rPr>
              <w:t xml:space="preserve">1. Nhiệm vụ </w:t>
            </w:r>
          </w:p>
          <w:p w14:paraId="4152C22A" w14:textId="47A21E9B" w:rsidR="003D4FB3" w:rsidRPr="008321BC" w:rsidRDefault="003D4FB3" w:rsidP="00895A51">
            <w:pPr>
              <w:spacing w:line="264" w:lineRule="auto"/>
              <w:jc w:val="both"/>
              <w:rPr>
                <w:sz w:val="24"/>
                <w:szCs w:val="24"/>
              </w:rPr>
            </w:pPr>
            <w:r w:rsidRPr="008321BC">
              <w:rPr>
                <w:sz w:val="24"/>
                <w:szCs w:val="24"/>
              </w:rPr>
              <w:t xml:space="preserve">a) Phó Trưởng thôn, Tổ phó tổ dân phố có trách nhiệm thực hiện một số nhiệm vụ do Trưởng thôn, Tổ trưởng tổ dân phố phân công; thay mặt Trưởng thôn, Tổ trưởng tổ dân phố điều hành, giải quyết công việc khi được Trưởng thôn, Tổ trưởng tổ dân phố ủy quyền. </w:t>
            </w:r>
          </w:p>
          <w:p w14:paraId="72027257" w14:textId="77777777" w:rsidR="003D4FB3" w:rsidRPr="008321BC" w:rsidRDefault="003D4FB3" w:rsidP="00895A51">
            <w:pPr>
              <w:spacing w:line="264" w:lineRule="auto"/>
              <w:jc w:val="both"/>
              <w:rPr>
                <w:sz w:val="24"/>
                <w:szCs w:val="24"/>
              </w:rPr>
            </w:pPr>
            <w:r w:rsidRPr="008321BC">
              <w:rPr>
                <w:sz w:val="24"/>
                <w:szCs w:val="24"/>
              </w:rPr>
              <w:t xml:space="preserve">2. Quyền hạn </w:t>
            </w:r>
          </w:p>
          <w:p w14:paraId="62E96652" w14:textId="77777777" w:rsidR="003D4FB3" w:rsidRPr="008321BC" w:rsidRDefault="003D4FB3" w:rsidP="00895A51">
            <w:pPr>
              <w:spacing w:line="264" w:lineRule="auto"/>
              <w:jc w:val="both"/>
              <w:rPr>
                <w:sz w:val="24"/>
                <w:szCs w:val="24"/>
              </w:rPr>
            </w:pPr>
            <w:r w:rsidRPr="008321BC">
              <w:rPr>
                <w:sz w:val="24"/>
                <w:szCs w:val="24"/>
              </w:rPr>
              <w:t xml:space="preserve">a) Được ký hợp đồng về xây dựng công trình do nhân dân trong thôn, tổ dân phố đóng góp kinh </w:t>
            </w:r>
            <w:r w:rsidRPr="008321BC">
              <w:rPr>
                <w:sz w:val="24"/>
                <w:szCs w:val="24"/>
              </w:rPr>
              <w:lastRenderedPageBreak/>
              <w:t xml:space="preserve">phí đầu tư đã được hội nghị thôn, tổ dân phố thông qua và bảo đảm các quy định liên quan của chính quyền các cấp; </w:t>
            </w:r>
          </w:p>
          <w:p w14:paraId="35A122A7" w14:textId="3CFB34F3" w:rsidR="003D4FB3" w:rsidRPr="008321BC" w:rsidRDefault="003D4FB3" w:rsidP="00895A51">
            <w:pPr>
              <w:spacing w:line="264" w:lineRule="auto"/>
              <w:jc w:val="both"/>
              <w:rPr>
                <w:b/>
                <w:bCs/>
                <w:sz w:val="24"/>
                <w:szCs w:val="24"/>
                <w:shd w:val="clear" w:color="auto" w:fill="FFFFFF"/>
              </w:rPr>
            </w:pPr>
            <w:r w:rsidRPr="008321BC">
              <w:rPr>
                <w:sz w:val="24"/>
                <w:szCs w:val="24"/>
              </w:rPr>
              <w:t>b) Được chính quyền cấp xã mời họp và cung cấp thông tin, tài liệu liên quan đến quản lý, hoạt động của thôn, tổ dân phố; được bồi dưỡng, tập huấn về công tác tổ chức và hoạt động của thôn, tổ dân phố.</w:t>
            </w:r>
          </w:p>
        </w:tc>
        <w:tc>
          <w:tcPr>
            <w:tcW w:w="3126" w:type="dxa"/>
          </w:tcPr>
          <w:p w14:paraId="2EF24726"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1. Phối hợp với với những người tham gia hoạt động ở thôn, tổ dân phố hỗ trợ, giúp việc cho Trưởng thôn, Tổ trưởng tổ dân phố thực hiện tốt nhiệm vụ được quy định tại khoản 1, khoản 2 Điều 18 của Quy chế này. </w:t>
            </w:r>
          </w:p>
          <w:p w14:paraId="1FA0584B"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Trực tiếp đảm nhiệm một số nhiệm vụ như công tác an ninh - trật tự, an toàn xã hội, công tác văn hoá - xã hội, công tác chỉ đạo sản xuất theo sự phân công của Trưởng thôn, Tổ trưởng tổ dân phố. </w:t>
            </w:r>
          </w:p>
          <w:p w14:paraId="01BB3E42" w14:textId="656806C4"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3. Thay mặt Trưởng thôn, Tổ trưởng tổ dân phố điều hành </w:t>
            </w:r>
            <w:r w:rsidRPr="008321BC">
              <w:rPr>
                <w:bCs/>
                <w:sz w:val="24"/>
                <w:szCs w:val="24"/>
                <w:shd w:val="clear" w:color="auto" w:fill="FFFFFF"/>
              </w:rPr>
              <w:lastRenderedPageBreak/>
              <w:t>các hoạt động của thôn, tổ dân phố khi Trưởng thôn, Tổ trưởng tổ dân phố đi vắng, ốm đau hoặc khi được Trưởng thôn, Tổ trưởng tổ dân phố phân công.</w:t>
            </w:r>
          </w:p>
        </w:tc>
        <w:tc>
          <w:tcPr>
            <w:tcW w:w="3160" w:type="dxa"/>
          </w:tcPr>
          <w:p w14:paraId="07501870" w14:textId="0F40E715"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Dự thảo Quy chế mới tiếp tục kế thừa những quy định ở các văn bản hiện hành về nhiệm vụ, quyền hạn của Phó Trưởng thôn và Phó Tổ trưởng tổ dân phố, nhấn mạnh, làm cụ thể các nhiệm vụ và quyền hạn hơn so với các quy định hiện hành, nâng cao trách nhiệm của Phó Trưởng thôn và Phó Tổ trưởng dân phố, hạn chế chồng chéo trong quá trình điều hành hoạt động của thôn, tổ dân phố.</w:t>
            </w:r>
          </w:p>
        </w:tc>
      </w:tr>
      <w:tr w:rsidR="003D4FB3" w:rsidRPr="008321BC" w14:paraId="2554C416" w14:textId="77777777" w:rsidTr="007038E4">
        <w:tc>
          <w:tcPr>
            <w:tcW w:w="1134" w:type="dxa"/>
          </w:tcPr>
          <w:p w14:paraId="4C2FAB71" w14:textId="1D58603B" w:rsidR="003D4FB3" w:rsidRPr="008321BC" w:rsidRDefault="003D4FB3" w:rsidP="008C480B">
            <w:pPr>
              <w:pStyle w:val="NormalWeb"/>
              <w:shd w:val="clear" w:color="auto" w:fill="FFFFFF"/>
              <w:spacing w:before="0" w:beforeAutospacing="0" w:after="0" w:afterAutospacing="0" w:line="264" w:lineRule="auto"/>
              <w:jc w:val="center"/>
              <w:rPr>
                <w:b/>
                <w:bCs/>
                <w:shd w:val="clear" w:color="auto" w:fill="FFFFFF"/>
              </w:rPr>
            </w:pPr>
            <w:r w:rsidRPr="008321BC">
              <w:rPr>
                <w:b/>
              </w:rPr>
              <w:t>Điều 20. Chế độ chính sách đối với Trưởng thôn, Tổ trưởng tổ dân phố và người tham gia hoạt động ở thôn, tổ dân phố</w:t>
            </w:r>
          </w:p>
        </w:tc>
        <w:tc>
          <w:tcPr>
            <w:tcW w:w="2909" w:type="dxa"/>
          </w:tcPr>
          <w:p w14:paraId="4A41C99C" w14:textId="77777777" w:rsidR="003D4FB3" w:rsidRPr="008321BC" w:rsidRDefault="003D4FB3" w:rsidP="00895A51">
            <w:pPr>
              <w:spacing w:line="264" w:lineRule="auto"/>
              <w:jc w:val="both"/>
              <w:rPr>
                <w:sz w:val="24"/>
                <w:szCs w:val="24"/>
              </w:rPr>
            </w:pPr>
            <w:r w:rsidRPr="008321BC">
              <w:rPr>
                <w:sz w:val="24"/>
                <w:szCs w:val="24"/>
              </w:rPr>
              <w:t xml:space="preserve">1. Trưởng thôn, Tổ trưởng tổ dân phố và Phó trưởng thôn, Phó Tổ trưởng tổ dân phố được hưởng các chế độ, chính sách theo quy định của pháp luật. </w:t>
            </w:r>
          </w:p>
          <w:p w14:paraId="5BD0F4B3" w14:textId="48CF0D65" w:rsidR="003D4FB3" w:rsidRPr="008321BC" w:rsidRDefault="003D4FB3" w:rsidP="00895A51">
            <w:pPr>
              <w:spacing w:line="264" w:lineRule="auto"/>
              <w:jc w:val="both"/>
              <w:rPr>
                <w:b/>
                <w:bCs/>
                <w:sz w:val="24"/>
                <w:szCs w:val="24"/>
                <w:shd w:val="clear" w:color="auto" w:fill="FFFFFF"/>
              </w:rPr>
            </w:pPr>
            <w:r w:rsidRPr="008321BC">
              <w:rPr>
                <w:sz w:val="24"/>
                <w:szCs w:val="24"/>
              </w:rPr>
              <w:t xml:space="preserve">2. Trưởng thôn, Tổ trưởng tổ dân phố và Phó trưởng thôn, Phó Tổ trưởng tổ dân phố được đào tạo, bồi dưỡng, tập huấn những kiến thức, kỹ năng cần thiết để thực hiện nhiệm vụ theo quy định của pháp luật. Nếu hoàn thành xuất sắc nhiệm vụ thì được biểu dương, khen thưởng; không hoàn </w:t>
            </w:r>
            <w:r w:rsidRPr="008321BC">
              <w:rPr>
                <w:sz w:val="24"/>
                <w:szCs w:val="24"/>
              </w:rPr>
              <w:lastRenderedPageBreak/>
              <w:t>thành nhiệm vụ, có vi phạm, khuyết điểm, không được nhân dân tín nhiệm thì tùy theo mức độ vi phạm sẽ bị miễn nhiệm, bãi nhiệm hoặc truy cứu trách nhiệm theo quy định của pháp luật.</w:t>
            </w:r>
          </w:p>
        </w:tc>
        <w:tc>
          <w:tcPr>
            <w:tcW w:w="2779" w:type="dxa"/>
          </w:tcPr>
          <w:p w14:paraId="7A487162" w14:textId="2C58CC89" w:rsidR="003D4FB3" w:rsidRPr="008321BC" w:rsidRDefault="003D4FB3" w:rsidP="00895A51">
            <w:pPr>
              <w:spacing w:line="264" w:lineRule="auto"/>
              <w:jc w:val="both"/>
              <w:rPr>
                <w:b/>
                <w:bCs/>
                <w:sz w:val="24"/>
                <w:szCs w:val="24"/>
                <w:shd w:val="clear" w:color="auto" w:fill="FFFFFF"/>
              </w:rPr>
            </w:pPr>
            <w:r w:rsidRPr="008321BC">
              <w:rPr>
                <w:sz w:val="24"/>
                <w:szCs w:val="24"/>
              </w:rPr>
              <w:lastRenderedPageBreak/>
              <w:t xml:space="preserve">1. Trưởng thôn, tổ trưởng tổ dân phố được hưởng phụ cấp hàng tháng theo các quy định hiện hành. Phó trưởng thôn, tổ phó tổ dân phố được hưởng mức bồi dưỡng đối với người tham gia trực tiếp công việc của thôn, tổ dân phố theo Nghị quyết của HĐND tỉnh; kinh phí từ nguồn hỗ trợ hoạt động cho các thôn, tổ dân phố. 2. Trưởng thôn, tổ trưởng tổ dân phố, phó trưởng thôn, tổ phó tổ dân phố được đào tạo, bồi dưỡng, tập huấn </w:t>
            </w:r>
            <w:r w:rsidRPr="008321BC">
              <w:rPr>
                <w:sz w:val="24"/>
                <w:szCs w:val="24"/>
              </w:rPr>
              <w:lastRenderedPageBreak/>
              <w:t>những kiến thức, kỹ năng cần thiết về hoạt động của thôn, tổ dân phố. Khi hoàn thành nhiệm vụ được biểu dương, khen thưởng; không hoàn thành nhiệm vụ, vi phạm khuyết điểm, không được nhân dân tín nhiệm thì tùy theo mức độ vi phạm sẽ bị miễn nhiệm, bãi nhiệm hoặc truy cứu trách nhiệm hình sự theo quy định pháp luật.</w:t>
            </w:r>
          </w:p>
        </w:tc>
        <w:tc>
          <w:tcPr>
            <w:tcW w:w="2672" w:type="dxa"/>
          </w:tcPr>
          <w:p w14:paraId="7EE5F478" w14:textId="77777777" w:rsidR="003D4FB3" w:rsidRPr="008321BC" w:rsidRDefault="003D4FB3" w:rsidP="00895A51">
            <w:pPr>
              <w:spacing w:line="264" w:lineRule="auto"/>
              <w:jc w:val="both"/>
              <w:rPr>
                <w:sz w:val="24"/>
                <w:szCs w:val="24"/>
              </w:rPr>
            </w:pPr>
            <w:r w:rsidRPr="008321BC">
              <w:rPr>
                <w:sz w:val="24"/>
                <w:szCs w:val="24"/>
              </w:rPr>
              <w:lastRenderedPageBreak/>
              <w:t xml:space="preserve">1. Trưởng thôn, Tổ trưởng tổ dân phố được hưởng phụ cấp hàng tháng; Phó trưởng thôn, Tổ phó tổ dân phố được hưởng mức bồi dưỡng đối với người tham gia trực tiếp công việc của thôn, tổ dân phố theo quy định. </w:t>
            </w:r>
          </w:p>
          <w:p w14:paraId="4832AE31" w14:textId="5999DDFC" w:rsidR="003D4FB3" w:rsidRPr="008321BC" w:rsidRDefault="003D4FB3" w:rsidP="00895A51">
            <w:pPr>
              <w:spacing w:line="264" w:lineRule="auto"/>
              <w:jc w:val="both"/>
              <w:rPr>
                <w:b/>
                <w:bCs/>
                <w:sz w:val="24"/>
                <w:szCs w:val="24"/>
                <w:shd w:val="clear" w:color="auto" w:fill="FFFFFF"/>
              </w:rPr>
            </w:pPr>
            <w:r w:rsidRPr="008321BC">
              <w:rPr>
                <w:sz w:val="24"/>
                <w:szCs w:val="24"/>
              </w:rPr>
              <w:t xml:space="preserve">2. Trưởng thôn, Tổ trưởng tổ dân phố, Phó trưởng thôn, Tổ phó tổ dân phố được đào tạo, bồi dưỡng, tập huấn những kiến thức, kỹ năng cần thiết về hoạt động của thôn, tổ dân phố. Khi </w:t>
            </w:r>
            <w:r w:rsidRPr="008321BC">
              <w:rPr>
                <w:sz w:val="24"/>
                <w:szCs w:val="24"/>
              </w:rPr>
              <w:lastRenderedPageBreak/>
              <w:t>hoàn thành nhiệm vụ được biểu dương, khen thưởng; không hoàn thành nhiệm vụ, vi phạm khuyết điểm, không được nhân dân tín nhiệm thì tùy theo mức độ vi phạm sẽ bị miễn nhiệm, bãi nhiệm hoặc truy cứu trách nhiệm hình sự theo quy định pháp luật.</w:t>
            </w:r>
          </w:p>
        </w:tc>
        <w:tc>
          <w:tcPr>
            <w:tcW w:w="3126" w:type="dxa"/>
          </w:tcPr>
          <w:p w14:paraId="1C3B65FA"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1. Trưởng thôn, Tổ trưởng tổ dân phố được hưởng phụ cấp hằng tháng; người tham gia hoạt động ở thôn, tổ dân phố được hưởng mức hỗ trợ khi trực tiếp tham gia công việc của thôn, tổ dân phố. Mức phụ cấp, mức hỗ trợ do Hội đồng nhân dân tỉnh quyết định. </w:t>
            </w:r>
          </w:p>
          <w:p w14:paraId="2DC3DFCB"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Trưởng thôn, Tổ trưởng tổ dân phố và người tham gia hoạt động ở thôn, tổ dân phố được đào tạo, bồi dưỡng kiến thức, kỹ năng phù hợp với yêu cầu nhiệm vụ được giao; ưu tiên bồi dưỡng kỹ năng tuyên truyền, vận động Nhân dân, </w:t>
            </w:r>
            <w:r w:rsidRPr="008321BC">
              <w:rPr>
                <w:bCs/>
                <w:sz w:val="24"/>
                <w:szCs w:val="24"/>
                <w:shd w:val="clear" w:color="auto" w:fill="FFFFFF"/>
              </w:rPr>
              <w:lastRenderedPageBreak/>
              <w:t>hòa giải ở cơ sở, tổ chức hoạt động cộng đồng dân cư; ứng dụng công nghệ thông tin, chuyển đổi số, sử dụng nền tảng số, cập nhật dữ liệu, khai thác cơ sở dữ liệu và hỗ trợ Nhân dân tiếp cận, sử dụng dịch vụ công trực tuyến theo quy định. Khi được cử tham gia đào tạo, bồi dưỡng thì được hưởng chế độ theo quy định của pháp luật.</w:t>
            </w:r>
          </w:p>
          <w:p w14:paraId="4E6D3C85"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3. Chế độ đối với chức danh lâm thời: Trưởng thôn, Tổ trưởng tổ dân phố lâm thời được hưởng chế độ, chính sách như Trưởng thôn, Tổ trưởng tổ dân phố. Thời gian hưởng chế độ, chính sách đối với Trưởng thôn, Tổ trưởng tổ dân phố lâm thời được tính từ ngày quyết định của Ủy ban nhân dân tỉnh cử lâm thời có hiệu lực cho đến ngày Ủy ban nhân dân cấp xã ban hành quyết định công nhận kết quả bầu Trưởng thôn, Tổ trưởng tổ dân phố mới. </w:t>
            </w:r>
          </w:p>
          <w:p w14:paraId="4FB7A8FC"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4. Trưởng thôn, Tổ trưởng tổ dân phố và người tham gia hoạt động ở thôn, tổ dân phố </w:t>
            </w:r>
            <w:r w:rsidRPr="008321BC">
              <w:rPr>
                <w:bCs/>
                <w:sz w:val="24"/>
                <w:szCs w:val="24"/>
                <w:shd w:val="clear" w:color="auto" w:fill="FFFFFF"/>
              </w:rPr>
              <w:lastRenderedPageBreak/>
              <w:t xml:space="preserve">nếu hoàn thành xuất sắc nhiệm vụ thì được biểu dương, khen thưởng; nếu không hoàn thành nhiệm vụ, có vi phạm khuyết điểm, không được Nhân dân tín nhiệm hoặc vi phạm pháp luật thì tùy theo tính chất, mức độ vi phạm sẽ bị xem xét, xử lý kỷ luật hoặc truy cứu trách nhiệm hình sự theo quy định của pháp luật.   </w:t>
            </w:r>
          </w:p>
          <w:p w14:paraId="53DAB040"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5. Trưởng thôn, tổ trưởng tổ dân phố được hưởng chế độ bảo hiểm xã hội bắt buộc, bảo hiểm y tế và các chế độ, chính sách khác theo quy định của pháp luật về bảo hiểm xã hội, bảo hiểm y tế và quy định của pháp luật hiện hành.</w:t>
            </w:r>
          </w:p>
          <w:p w14:paraId="07A865E3"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6. Người hoạt động không chuyên trách ở thôn, tổ dân phố nghỉ do sắp xếp, tổ chức lại thôn, tổ dân phố được hưởng chế độ, chính sách theo quy định của Chính phủ về tinh giản biên chế.</w:t>
            </w:r>
          </w:p>
          <w:p w14:paraId="5B5175BA" w14:textId="625978C0"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7. Nguồn kinh phí bảo đảm thực hiện chế độ, chính sách đối với Trưởng thôn, Tổ trưởng tổ dân phố và người tham gia hoạt động ở thôn, tổ </w:t>
            </w:r>
            <w:r w:rsidRPr="008321BC">
              <w:rPr>
                <w:bCs/>
                <w:sz w:val="24"/>
                <w:szCs w:val="24"/>
                <w:shd w:val="clear" w:color="auto" w:fill="FFFFFF"/>
              </w:rPr>
              <w:lastRenderedPageBreak/>
              <w:t>dân phố được cân đối hằng năm trong dự toán thu, chi ngân sách cấp xã theo phân cấp ngân sách và các quy định hiện hành.</w:t>
            </w:r>
          </w:p>
        </w:tc>
        <w:tc>
          <w:tcPr>
            <w:tcW w:w="3160" w:type="dxa"/>
          </w:tcPr>
          <w:p w14:paraId="23A1E3CE" w14:textId="2AD43863" w:rsidR="003D4FB3" w:rsidRPr="008321BC" w:rsidRDefault="003D4FB3" w:rsidP="00895A51">
            <w:pPr>
              <w:spacing w:line="264" w:lineRule="auto"/>
              <w:jc w:val="both"/>
              <w:rPr>
                <w:sz w:val="24"/>
                <w:szCs w:val="24"/>
              </w:rPr>
            </w:pPr>
            <w:r w:rsidRPr="008321BC">
              <w:rPr>
                <w:sz w:val="24"/>
                <w:szCs w:val="24"/>
              </w:rPr>
              <w:lastRenderedPageBreak/>
              <w:t xml:space="preserve">Các Quy chế hiện hành chưa phản ánh đầy đủ những chính sách mới phát sinh sau quá trình sắp xếp đơn vị hành chính, tinh gọn tổ chức bộ máy và sắp xếp người hoạt động ở thôn, tổ dân phố; chưa quy định rõ việc áp dụng các chính sách đối với người nghỉ công tác do sắp xếp, tổ chức lại thôn, tổ dân phố. Trong khi đó, dự thảo Quy chế mới đã cập nhật các nội dung này, đồng thời quy định rõ nguồn kinh phí bảo đảm thực hiện theo phân cấp ngân sách và quy định hiện hành. </w:t>
            </w:r>
          </w:p>
          <w:p w14:paraId="14AD19CD" w14:textId="77777777" w:rsidR="003D4FB3" w:rsidRPr="008321BC" w:rsidRDefault="003D4FB3" w:rsidP="00895A51">
            <w:pPr>
              <w:spacing w:line="264" w:lineRule="auto"/>
              <w:jc w:val="both"/>
              <w:rPr>
                <w:sz w:val="24"/>
                <w:szCs w:val="24"/>
              </w:rPr>
            </w:pPr>
            <w:r w:rsidRPr="008321BC">
              <w:rPr>
                <w:sz w:val="24"/>
                <w:szCs w:val="24"/>
              </w:rPr>
              <w:t xml:space="preserve">Dự thảo Quy chế kế thừa các quy định còn phù hợp về chế độ đào tạo, bồi dưỡng, tập huấn; đồng thời sửa đổi theo hướng </w:t>
            </w:r>
            <w:r w:rsidRPr="008321BC">
              <w:rPr>
                <w:bCs/>
                <w:sz w:val="24"/>
                <w:szCs w:val="24"/>
              </w:rPr>
              <w:t>không quy định lại các chế độ, chính sách đã được pháp luật hoặc HĐND tỉnh quy định</w:t>
            </w:r>
            <w:r w:rsidRPr="008321BC">
              <w:rPr>
                <w:sz w:val="24"/>
                <w:szCs w:val="24"/>
              </w:rPr>
              <w:t>, mà dẫn chiếu áp dụng theo văn bản hiện hành. Đối với các nội dung thuộc thẩm quyền của địa phương, dự thảo quy định rõ nguyên tắc thực hiện và nguồn kinh phí bảo đảm. Đồng thời bổ sung quy định về chế độ, chính sách đối với người hoạt động ở thôn, tổ dân phố nghỉ do sắp xếp đơn vị hành chính, bảo đảm phù hợp với chủ trương tinh gọn bộ máy và các quy định mới của Chính phủ.</w:t>
            </w:r>
          </w:p>
          <w:p w14:paraId="5F1E37EF" w14:textId="77777777" w:rsidR="003D4FB3" w:rsidRPr="008321BC" w:rsidRDefault="003D4FB3" w:rsidP="00895A51">
            <w:pPr>
              <w:spacing w:line="264" w:lineRule="auto"/>
              <w:jc w:val="both"/>
              <w:rPr>
                <w:b/>
                <w:bCs/>
                <w:sz w:val="24"/>
                <w:szCs w:val="24"/>
                <w:shd w:val="clear" w:color="auto" w:fill="FFFFFF"/>
              </w:rPr>
            </w:pPr>
          </w:p>
        </w:tc>
      </w:tr>
      <w:tr w:rsidR="003D4FB3" w:rsidRPr="008321BC" w14:paraId="286E197F" w14:textId="77777777" w:rsidTr="007038E4">
        <w:tc>
          <w:tcPr>
            <w:tcW w:w="15780" w:type="dxa"/>
            <w:gridSpan w:val="6"/>
          </w:tcPr>
          <w:p w14:paraId="6C5232A7" w14:textId="69827804" w:rsidR="003D4FB3" w:rsidRPr="008321BC" w:rsidRDefault="003D4FB3" w:rsidP="00895A51">
            <w:pPr>
              <w:pStyle w:val="NormalWeb"/>
              <w:shd w:val="clear" w:color="auto" w:fill="FFFFFF"/>
              <w:spacing w:before="0" w:beforeAutospacing="0" w:after="0" w:afterAutospacing="0" w:line="264" w:lineRule="auto"/>
              <w:jc w:val="center"/>
              <w:rPr>
                <w:b/>
              </w:rPr>
            </w:pPr>
            <w:r w:rsidRPr="008321BC">
              <w:rPr>
                <w:b/>
              </w:rPr>
              <w:lastRenderedPageBreak/>
              <w:t xml:space="preserve">Chương V: QUY TRÌNH BẦU, CHO THÔI </w:t>
            </w:r>
            <w:r w:rsidR="008C480B">
              <w:rPr>
                <w:b/>
              </w:rPr>
              <w:t xml:space="preserve">LÀM NHIỆM VỤ </w:t>
            </w:r>
            <w:r w:rsidRPr="008321BC">
              <w:rPr>
                <w:b/>
              </w:rPr>
              <w:t>TRƯỞNG THÔN, TỔ TRƯỞNG TỔ DÂN PHỐ</w:t>
            </w:r>
          </w:p>
        </w:tc>
      </w:tr>
      <w:tr w:rsidR="003D4FB3" w:rsidRPr="008321BC" w14:paraId="37A449B5" w14:textId="77777777" w:rsidTr="007038E4">
        <w:tc>
          <w:tcPr>
            <w:tcW w:w="1134" w:type="dxa"/>
          </w:tcPr>
          <w:p w14:paraId="5789B042" w14:textId="54760B2E" w:rsidR="003D4FB3" w:rsidRPr="008321BC" w:rsidRDefault="003D4FB3" w:rsidP="00043300">
            <w:pPr>
              <w:pStyle w:val="NormalWeb"/>
              <w:shd w:val="clear" w:color="auto" w:fill="FFFFFF"/>
              <w:spacing w:before="0" w:beforeAutospacing="0" w:after="0" w:afterAutospacing="0" w:line="264" w:lineRule="auto"/>
              <w:jc w:val="center"/>
              <w:rPr>
                <w:b/>
                <w:bCs/>
                <w:shd w:val="clear" w:color="auto" w:fill="FFFFFF"/>
              </w:rPr>
            </w:pPr>
            <w:r w:rsidRPr="008321BC">
              <w:rPr>
                <w:b/>
              </w:rPr>
              <w:t>Điều 21. Công tác chuẩn bị bầu Trưởng thôn, Tổ trưởng tổ dân phố</w:t>
            </w:r>
          </w:p>
        </w:tc>
        <w:tc>
          <w:tcPr>
            <w:tcW w:w="2909" w:type="dxa"/>
          </w:tcPr>
          <w:p w14:paraId="583BB741" w14:textId="0E4959A0" w:rsidR="003D4FB3" w:rsidRPr="00043300" w:rsidRDefault="003D4FB3" w:rsidP="00043300">
            <w:pPr>
              <w:spacing w:line="264" w:lineRule="auto"/>
              <w:jc w:val="both"/>
              <w:rPr>
                <w:b/>
                <w:bCs/>
                <w:spacing w:val="-14"/>
                <w:sz w:val="24"/>
                <w:szCs w:val="24"/>
                <w:shd w:val="clear" w:color="auto" w:fill="FFFFFF"/>
              </w:rPr>
            </w:pPr>
            <w:r w:rsidRPr="00043300">
              <w:rPr>
                <w:spacing w:val="-14"/>
                <w:sz w:val="24"/>
                <w:szCs w:val="24"/>
              </w:rPr>
              <w:t>Quy trình bầu Trưởng thôn, Tổ trưởng tổ dân phố thực hiện theo quy định tại Điều 6, Điều 8 Hướng dẫn kèm theo Nghị quyết liên tịch số 09/2008/NQLT CP-UBTWMTTQVN ngày 17 tháng 4 năm 2008 của Chính phủ và Ủy ban Trung 9 ương Mặt trận Tổ quốc Việt Nam. Tuỳ theo điều kiện của từng địa phương mà việc bầu Trưởng thôn, Tổ trưởng tổ dân phố có thể tổ chức kết hợp tại hội nghị thôn, tổ dân phố hoặc tổ chức thành cuộc bầu cử riêng.</w:t>
            </w:r>
            <w:r w:rsidR="00043300" w:rsidRPr="00043300">
              <w:rPr>
                <w:spacing w:val="-14"/>
                <w:sz w:val="24"/>
                <w:szCs w:val="24"/>
              </w:rPr>
              <w:t xml:space="preserve"> </w:t>
            </w:r>
            <w:r w:rsidRPr="00043300">
              <w:rPr>
                <w:spacing w:val="-14"/>
                <w:sz w:val="24"/>
                <w:szCs w:val="24"/>
              </w:rPr>
              <w:t>Trường hợp tổ chức thành cuộc bầu cử riêng thì công tác chuẩn bị được tiến hành theo quy định tại Điều 6 Hướng dẫn kèm theo Nghị quyết liên tịch số 09/2008/NQLT-CP-UBTWMTTQVN ngày 17 tháng 4 năm 2008 của Chính phủ và Ủy ban Trung ương Mặt trận Tổ quốc Việt Nam</w:t>
            </w:r>
          </w:p>
        </w:tc>
        <w:tc>
          <w:tcPr>
            <w:tcW w:w="2779" w:type="dxa"/>
          </w:tcPr>
          <w:p w14:paraId="0CE7863A" w14:textId="77777777" w:rsidR="003D4FB3" w:rsidRPr="008321BC" w:rsidRDefault="003D4FB3" w:rsidP="00895A51">
            <w:pPr>
              <w:spacing w:line="264" w:lineRule="auto"/>
              <w:jc w:val="both"/>
              <w:rPr>
                <w:sz w:val="24"/>
                <w:szCs w:val="24"/>
              </w:rPr>
            </w:pPr>
            <w:r w:rsidRPr="008321BC">
              <w:rPr>
                <w:sz w:val="24"/>
                <w:szCs w:val="24"/>
              </w:rPr>
              <w:t xml:space="preserve">1. Công bố ngày bầu trưởng thôn, tổ trưởng tổ dân phố: chậm nhất 20 ngày trước ngày bầu cử, UBND cấp xã công bố ngày bầu cử trưởng thôn, tổ trưởng tổ dân phố. </w:t>
            </w:r>
          </w:p>
          <w:p w14:paraId="0DE13666" w14:textId="77777777" w:rsidR="003D4FB3" w:rsidRPr="008321BC" w:rsidRDefault="003D4FB3" w:rsidP="00895A51">
            <w:pPr>
              <w:spacing w:line="264" w:lineRule="auto"/>
              <w:jc w:val="both"/>
              <w:rPr>
                <w:sz w:val="24"/>
                <w:szCs w:val="24"/>
              </w:rPr>
            </w:pPr>
            <w:r w:rsidRPr="008321BC">
              <w:rPr>
                <w:sz w:val="24"/>
                <w:szCs w:val="24"/>
              </w:rPr>
              <w:t xml:space="preserve">2. Chuẩn bị danh sách nhân sự bầu trưởng thôn, tổ trưởng tổ dân phố: chậm nhất 15 ngày trước ngày bầu cử, Trưởng ban công tác Mặt trận dự kiến danh sách ứng cử, báo cáo với chi ủy chi bộ thôn, tổ dân phố để thống nhất và công khai người ứng cử trưởng thôn, tổ trưởng tổ dân phố. </w:t>
            </w:r>
          </w:p>
          <w:p w14:paraId="5396A5CF" w14:textId="77777777" w:rsidR="003D4FB3" w:rsidRPr="00043300" w:rsidRDefault="003D4FB3" w:rsidP="00895A51">
            <w:pPr>
              <w:spacing w:line="264" w:lineRule="auto"/>
              <w:jc w:val="both"/>
              <w:rPr>
                <w:spacing w:val="8"/>
                <w:sz w:val="24"/>
                <w:szCs w:val="24"/>
              </w:rPr>
            </w:pPr>
            <w:r w:rsidRPr="008321BC">
              <w:rPr>
                <w:sz w:val="24"/>
                <w:szCs w:val="24"/>
              </w:rPr>
              <w:t xml:space="preserve">3. Thành lập tổ bầu cử: chậm nhất 10 ngày trước ngày bầu cử, Chủ tịch UBND cấp xã quyết định thành lập tổ bầu cử Trưởng ban công tác Mặt trận là tổ trưởng tổ bầu cử; thư ký và </w:t>
            </w:r>
            <w:r w:rsidRPr="008321BC">
              <w:rPr>
                <w:sz w:val="24"/>
                <w:szCs w:val="24"/>
              </w:rPr>
              <w:lastRenderedPageBreak/>
              <w:t xml:space="preserve">các thành viên tổ bầu cử là đại diện các tổ chức chính trị - xã hội và đại diện cử tri ở thôn, tổ dân phố); nhiệm vụ, quyền hạn của tổ bầu cử; quyết định thành phần cử tri tham gia bầu cử trưởng thôn, tổ trưởng tổ dân phố. Các quyết định này phải được thông báo đến nhân dân ở thôn, tổ dân phố chậm nhất 07 </w:t>
            </w:r>
            <w:r w:rsidRPr="00043300">
              <w:rPr>
                <w:spacing w:val="8"/>
                <w:sz w:val="24"/>
                <w:szCs w:val="24"/>
              </w:rPr>
              <w:t xml:space="preserve">ngày trước ngày bầu cử. </w:t>
            </w:r>
          </w:p>
          <w:p w14:paraId="4907E35F" w14:textId="77777777" w:rsidR="003D4FB3" w:rsidRPr="00043300" w:rsidRDefault="003D4FB3" w:rsidP="00895A51">
            <w:pPr>
              <w:spacing w:line="264" w:lineRule="auto"/>
              <w:jc w:val="both"/>
              <w:rPr>
                <w:spacing w:val="8"/>
                <w:sz w:val="24"/>
                <w:szCs w:val="24"/>
              </w:rPr>
            </w:pPr>
            <w:r w:rsidRPr="00043300">
              <w:rPr>
                <w:spacing w:val="8"/>
                <w:sz w:val="24"/>
                <w:szCs w:val="24"/>
              </w:rPr>
              <w:t xml:space="preserve">4. Lập và niêm yết danh sách cử tri: chậm nhất 10 ngày trước ngày bầu cử, UBND cấp xã quyết định việc lập danh sách cử tri theo thành phần cử tri tham gia bầu cử trưởng thôn, tổ trưởng tổ dân phố; tổ bầu cử có trách nhiệm lập và niêm yết danh sách cử tri theo quyết định của Chủ tịch UBND cấp xã chậm nhất 07 ngày trước ngày bầu cử, công khai để nhân dân ở thôn, tổ dân phố biết. </w:t>
            </w:r>
          </w:p>
          <w:p w14:paraId="154DBFE7" w14:textId="67B294EB" w:rsidR="003D4FB3" w:rsidRPr="00043300" w:rsidRDefault="003D4FB3" w:rsidP="00895A51">
            <w:pPr>
              <w:spacing w:line="264" w:lineRule="auto"/>
              <w:jc w:val="both"/>
              <w:rPr>
                <w:spacing w:val="8"/>
                <w:sz w:val="24"/>
                <w:szCs w:val="24"/>
              </w:rPr>
            </w:pPr>
            <w:r w:rsidRPr="00043300">
              <w:rPr>
                <w:spacing w:val="8"/>
                <w:sz w:val="24"/>
                <w:szCs w:val="24"/>
              </w:rPr>
              <w:lastRenderedPageBreak/>
              <w:t>5. Hình thức bầu cử trưởng thôn, tổ trưởng tổ dân phố: chậm nhất 10 ngày trước ngày bầu cử, Chủ tịch UBND cấp xã quyết định hình thức bầu cử trưởng thôn, tổ trưởng tổ dân phố: bầu tại Hội nghị thôn, tổ dân phố hoặc tổ chức cuộc bầu cử riêng và công bố công khai cho người dân ở thôn, tổ dân phố.</w:t>
            </w:r>
          </w:p>
          <w:p w14:paraId="0B39C93B" w14:textId="10BB3EC0" w:rsidR="003D4FB3" w:rsidRPr="00043300" w:rsidRDefault="003D4FB3" w:rsidP="00043300">
            <w:pPr>
              <w:spacing w:line="264" w:lineRule="auto"/>
              <w:jc w:val="both"/>
              <w:rPr>
                <w:spacing w:val="8"/>
                <w:sz w:val="24"/>
                <w:szCs w:val="24"/>
              </w:rPr>
            </w:pPr>
            <w:r w:rsidRPr="00043300">
              <w:rPr>
                <w:spacing w:val="8"/>
                <w:sz w:val="24"/>
                <w:szCs w:val="24"/>
              </w:rPr>
              <w:t>6. Tổ chức bầu cử trưởng</w:t>
            </w:r>
            <w:r w:rsidR="00043300" w:rsidRPr="00043300">
              <w:rPr>
                <w:spacing w:val="8"/>
                <w:sz w:val="24"/>
                <w:szCs w:val="24"/>
              </w:rPr>
              <w:t xml:space="preserve"> </w:t>
            </w:r>
            <w:r w:rsidRPr="00043300">
              <w:rPr>
                <w:spacing w:val="8"/>
                <w:sz w:val="24"/>
                <w:szCs w:val="24"/>
              </w:rPr>
              <w:t xml:space="preserve">thôn, tổ trưởng tổ dân phố </w:t>
            </w:r>
          </w:p>
          <w:p w14:paraId="2BF1DA77" w14:textId="261EEB68" w:rsidR="003D4FB3" w:rsidRPr="00043300" w:rsidRDefault="003D4FB3" w:rsidP="00043300">
            <w:pPr>
              <w:spacing w:line="264" w:lineRule="auto"/>
              <w:jc w:val="both"/>
              <w:rPr>
                <w:spacing w:val="8"/>
                <w:sz w:val="24"/>
                <w:szCs w:val="24"/>
              </w:rPr>
            </w:pPr>
            <w:r w:rsidRPr="00043300">
              <w:rPr>
                <w:spacing w:val="8"/>
                <w:sz w:val="24"/>
                <w:szCs w:val="24"/>
              </w:rPr>
              <w:t>a) Bầu cử theo hình thức tại hội nghị thôn, tổ dân phố: quy trình và thủ tục bầu cử thực hiện theo Hướng dẫn ban hành kèm theo Nghị quyết số 09/2008/NQLT-CP-UBTWMTTQVN.</w:t>
            </w:r>
          </w:p>
          <w:p w14:paraId="05F22C4E" w14:textId="42A41621" w:rsidR="003D4FB3" w:rsidRPr="008321BC" w:rsidRDefault="003D4FB3" w:rsidP="00043300">
            <w:pPr>
              <w:spacing w:line="264" w:lineRule="auto"/>
              <w:jc w:val="both"/>
              <w:rPr>
                <w:b/>
                <w:bCs/>
                <w:sz w:val="24"/>
                <w:szCs w:val="24"/>
                <w:shd w:val="clear" w:color="auto" w:fill="FFFFFF"/>
              </w:rPr>
            </w:pPr>
            <w:r w:rsidRPr="00043300">
              <w:rPr>
                <w:spacing w:val="8"/>
                <w:sz w:val="24"/>
                <w:szCs w:val="24"/>
              </w:rPr>
              <w:t>b) Bầu cử theo hình thức tổ chức cuộc bầu cử riêng thực hiện theo Điều 19 Quy chế này.</w:t>
            </w:r>
          </w:p>
        </w:tc>
        <w:tc>
          <w:tcPr>
            <w:tcW w:w="2672" w:type="dxa"/>
          </w:tcPr>
          <w:p w14:paraId="3336F628" w14:textId="77777777" w:rsidR="003D4FB3" w:rsidRPr="008321BC" w:rsidRDefault="003D4FB3" w:rsidP="00895A51">
            <w:pPr>
              <w:spacing w:line="264" w:lineRule="auto"/>
              <w:jc w:val="both"/>
              <w:rPr>
                <w:sz w:val="24"/>
                <w:szCs w:val="24"/>
              </w:rPr>
            </w:pPr>
            <w:r w:rsidRPr="008321BC">
              <w:rPr>
                <w:sz w:val="24"/>
                <w:szCs w:val="24"/>
              </w:rPr>
              <w:lastRenderedPageBreak/>
              <w:t xml:space="preserve">1. Công bố ngày bầu Trưởng thôn, Tổ trưởng tổ dân phố: Chậm nhất 20 ngày trước ngày bầu cử, UBND cấp xã công bố ngày bầu cử Trưởng thôn, Tổ trưởng tổ dân phố. </w:t>
            </w:r>
          </w:p>
          <w:p w14:paraId="2E59C7AF" w14:textId="77777777" w:rsidR="003D4FB3" w:rsidRPr="008321BC" w:rsidRDefault="003D4FB3" w:rsidP="00895A51">
            <w:pPr>
              <w:spacing w:line="264" w:lineRule="auto"/>
              <w:jc w:val="both"/>
              <w:rPr>
                <w:sz w:val="24"/>
                <w:szCs w:val="24"/>
              </w:rPr>
            </w:pPr>
            <w:r w:rsidRPr="008321BC">
              <w:rPr>
                <w:sz w:val="24"/>
                <w:szCs w:val="24"/>
              </w:rPr>
              <w:t xml:space="preserve">2. Chuẩn bị danh sách nhân sự bầu Trưởng thôn, Tổ trưởng tổ dân phố: Chậm nhất 15 ngày trước ngày bầu cử, Trưởng ban công tác Mặt trận dự kiến danh sách 9 ứng cử, báo cáo với Chi ủy chi bộ thôn, tổ dân phố để thống nhất và công khai người ứng cử bầu Trưởng thôn, Tổ trưởng tổ dân phố. </w:t>
            </w:r>
          </w:p>
          <w:p w14:paraId="79451F1A" w14:textId="77777777" w:rsidR="003D4FB3" w:rsidRPr="008321BC" w:rsidRDefault="003D4FB3" w:rsidP="00895A51">
            <w:pPr>
              <w:spacing w:line="264" w:lineRule="auto"/>
              <w:jc w:val="both"/>
              <w:rPr>
                <w:sz w:val="24"/>
                <w:szCs w:val="24"/>
              </w:rPr>
            </w:pPr>
            <w:r w:rsidRPr="008321BC">
              <w:rPr>
                <w:sz w:val="24"/>
                <w:szCs w:val="24"/>
              </w:rPr>
              <w:t xml:space="preserve">3. Thành lập Tổ bầu cử: Chậm nhất 10 ngày trước ngày bầu cử, Chủ tịch UBND cấp xã quyết định thành lập Tổ bầu cử (Trưởng ban công tác </w:t>
            </w:r>
            <w:r w:rsidRPr="008321BC">
              <w:rPr>
                <w:sz w:val="24"/>
                <w:szCs w:val="24"/>
              </w:rPr>
              <w:t xml:space="preserve">Mặt trận là Tổ trưởng Tổ bầu cử; Thư ký và các thành viên Tổ bầu cử là đại diện các tổ chức chính trị - xã hội và đại diện cử tri ở thôn, tổ dân phố); nhiệm vụ, quyền hạn của Tổ bầu cử; quyết định thành phần cử tri tham gia bầu cử Trưởng thôn, Tổ trưởng tổ dân phố. Các quyết định này phải được thông báo đến nhân dân ở thôn, tổ dân phố chậm nhất 07 ngày trước ngày bầu cử. </w:t>
            </w:r>
          </w:p>
          <w:p w14:paraId="048DC68D" w14:textId="31701D17" w:rsidR="003D4FB3" w:rsidRPr="008321BC" w:rsidRDefault="003D4FB3" w:rsidP="00895A51">
            <w:pPr>
              <w:spacing w:line="264" w:lineRule="auto"/>
              <w:jc w:val="both"/>
              <w:rPr>
                <w:sz w:val="24"/>
                <w:szCs w:val="24"/>
              </w:rPr>
            </w:pPr>
            <w:r w:rsidRPr="008321BC">
              <w:rPr>
                <w:sz w:val="24"/>
                <w:szCs w:val="24"/>
              </w:rPr>
              <w:t xml:space="preserve">4. Lập và niêm yết danh sách cử tri Chậm nhất 10 ngày trước ngày bầu cử, UBND cấp xã quyết định việc lập danh sách cử tri theo thành phần cử tri tham gia bầu cử Trưởng thôn, Tổ trưởng tổ dân phố; Tổ bầu cử có trách nhiệm lập và niêm yết danh sách cử tri theo quyết định của Chủ tịch UBND cấp xã chậm nhất 07 ngày trước ngày bầu </w:t>
            </w:r>
            <w:r w:rsidRPr="008321BC">
              <w:rPr>
                <w:sz w:val="24"/>
                <w:szCs w:val="24"/>
              </w:rPr>
              <w:lastRenderedPageBreak/>
              <w:t>cử công khai để nhân dân ở thôn, tổ dân phố biết.</w:t>
            </w:r>
          </w:p>
          <w:p w14:paraId="00B968F4" w14:textId="77777777" w:rsidR="003D4FB3" w:rsidRPr="008321BC" w:rsidRDefault="003D4FB3" w:rsidP="00895A51">
            <w:pPr>
              <w:spacing w:line="264" w:lineRule="auto"/>
              <w:jc w:val="both"/>
              <w:rPr>
                <w:sz w:val="24"/>
                <w:szCs w:val="24"/>
              </w:rPr>
            </w:pPr>
            <w:r w:rsidRPr="008321BC">
              <w:rPr>
                <w:sz w:val="24"/>
                <w:szCs w:val="24"/>
              </w:rPr>
              <w:t xml:space="preserve">5. Hình thức bầu cử Trưởng thôn, Tổ trưởng tổ dân phố Chậm nhất 10 ngày trước ngày bầu cử, Chủ tịch UBND cấp xã quyết định hình thức bầu cử Trưởng thôn, Tổ trưởng tổ dân phố: Bầu tại Hội nghị thôn, tổ dân phố hoặc tổ chức cuộc bầu cử riêng và công bố công khai cho người dân ở thôn, tổ dân phố. </w:t>
            </w:r>
          </w:p>
          <w:p w14:paraId="439B3D98" w14:textId="77777777" w:rsidR="003D4FB3" w:rsidRDefault="003D4FB3" w:rsidP="00895A51">
            <w:pPr>
              <w:spacing w:line="264" w:lineRule="auto"/>
              <w:jc w:val="both"/>
              <w:rPr>
                <w:b/>
                <w:bCs/>
                <w:sz w:val="24"/>
                <w:szCs w:val="24"/>
                <w:shd w:val="clear" w:color="auto" w:fill="FFFFFF"/>
              </w:rPr>
            </w:pPr>
          </w:p>
          <w:p w14:paraId="761A2460" w14:textId="77777777" w:rsidR="00043300" w:rsidRDefault="00043300" w:rsidP="00895A51">
            <w:pPr>
              <w:spacing w:line="264" w:lineRule="auto"/>
              <w:jc w:val="both"/>
              <w:rPr>
                <w:b/>
                <w:bCs/>
                <w:sz w:val="24"/>
                <w:szCs w:val="24"/>
                <w:shd w:val="clear" w:color="auto" w:fill="FFFFFF"/>
              </w:rPr>
            </w:pPr>
          </w:p>
          <w:p w14:paraId="66539D15" w14:textId="77777777" w:rsidR="00043300" w:rsidRDefault="00043300" w:rsidP="00895A51">
            <w:pPr>
              <w:spacing w:line="264" w:lineRule="auto"/>
              <w:jc w:val="both"/>
              <w:rPr>
                <w:b/>
                <w:bCs/>
                <w:sz w:val="24"/>
                <w:szCs w:val="24"/>
                <w:shd w:val="clear" w:color="auto" w:fill="FFFFFF"/>
              </w:rPr>
            </w:pPr>
          </w:p>
          <w:p w14:paraId="075A3E1F" w14:textId="77777777" w:rsidR="00043300" w:rsidRDefault="00043300" w:rsidP="00895A51">
            <w:pPr>
              <w:spacing w:line="264" w:lineRule="auto"/>
              <w:jc w:val="both"/>
              <w:rPr>
                <w:b/>
                <w:bCs/>
                <w:sz w:val="24"/>
                <w:szCs w:val="24"/>
                <w:shd w:val="clear" w:color="auto" w:fill="FFFFFF"/>
              </w:rPr>
            </w:pPr>
          </w:p>
          <w:p w14:paraId="29C53A3E" w14:textId="77777777" w:rsidR="00043300" w:rsidRDefault="00043300" w:rsidP="00895A51">
            <w:pPr>
              <w:spacing w:line="264" w:lineRule="auto"/>
              <w:jc w:val="both"/>
              <w:rPr>
                <w:b/>
                <w:bCs/>
                <w:sz w:val="24"/>
                <w:szCs w:val="24"/>
                <w:shd w:val="clear" w:color="auto" w:fill="FFFFFF"/>
              </w:rPr>
            </w:pPr>
          </w:p>
          <w:p w14:paraId="6492B459" w14:textId="77777777" w:rsidR="00043300" w:rsidRDefault="00043300" w:rsidP="00895A51">
            <w:pPr>
              <w:spacing w:line="264" w:lineRule="auto"/>
              <w:jc w:val="both"/>
              <w:rPr>
                <w:b/>
                <w:bCs/>
                <w:sz w:val="24"/>
                <w:szCs w:val="24"/>
                <w:shd w:val="clear" w:color="auto" w:fill="FFFFFF"/>
              </w:rPr>
            </w:pPr>
          </w:p>
          <w:p w14:paraId="6E19D07C" w14:textId="77777777" w:rsidR="00043300" w:rsidRDefault="00043300" w:rsidP="00895A51">
            <w:pPr>
              <w:spacing w:line="264" w:lineRule="auto"/>
              <w:jc w:val="both"/>
              <w:rPr>
                <w:b/>
                <w:bCs/>
                <w:sz w:val="24"/>
                <w:szCs w:val="24"/>
                <w:shd w:val="clear" w:color="auto" w:fill="FFFFFF"/>
              </w:rPr>
            </w:pPr>
          </w:p>
          <w:p w14:paraId="51CA9050" w14:textId="77777777" w:rsidR="00043300" w:rsidRDefault="00043300" w:rsidP="00895A51">
            <w:pPr>
              <w:spacing w:line="264" w:lineRule="auto"/>
              <w:jc w:val="both"/>
              <w:rPr>
                <w:b/>
                <w:bCs/>
                <w:sz w:val="24"/>
                <w:szCs w:val="24"/>
                <w:shd w:val="clear" w:color="auto" w:fill="FFFFFF"/>
              </w:rPr>
            </w:pPr>
          </w:p>
          <w:p w14:paraId="58FDAA73" w14:textId="77777777" w:rsidR="00043300" w:rsidRDefault="00043300" w:rsidP="00895A51">
            <w:pPr>
              <w:spacing w:line="264" w:lineRule="auto"/>
              <w:jc w:val="both"/>
              <w:rPr>
                <w:b/>
                <w:bCs/>
                <w:sz w:val="24"/>
                <w:szCs w:val="24"/>
                <w:shd w:val="clear" w:color="auto" w:fill="FFFFFF"/>
              </w:rPr>
            </w:pPr>
          </w:p>
          <w:p w14:paraId="6860D41F" w14:textId="77777777" w:rsidR="00043300" w:rsidRDefault="00043300" w:rsidP="00895A51">
            <w:pPr>
              <w:spacing w:line="264" w:lineRule="auto"/>
              <w:jc w:val="both"/>
              <w:rPr>
                <w:b/>
                <w:bCs/>
                <w:sz w:val="24"/>
                <w:szCs w:val="24"/>
                <w:shd w:val="clear" w:color="auto" w:fill="FFFFFF"/>
              </w:rPr>
            </w:pPr>
          </w:p>
          <w:p w14:paraId="26154B04" w14:textId="77777777" w:rsidR="00043300" w:rsidRDefault="00043300" w:rsidP="00895A51">
            <w:pPr>
              <w:spacing w:line="264" w:lineRule="auto"/>
              <w:jc w:val="both"/>
              <w:rPr>
                <w:b/>
                <w:bCs/>
                <w:sz w:val="24"/>
                <w:szCs w:val="24"/>
                <w:shd w:val="clear" w:color="auto" w:fill="FFFFFF"/>
              </w:rPr>
            </w:pPr>
          </w:p>
          <w:p w14:paraId="7EBF9FF9" w14:textId="77777777" w:rsidR="00043300" w:rsidRDefault="00043300" w:rsidP="00895A51">
            <w:pPr>
              <w:spacing w:line="264" w:lineRule="auto"/>
              <w:jc w:val="both"/>
              <w:rPr>
                <w:b/>
                <w:bCs/>
                <w:sz w:val="24"/>
                <w:szCs w:val="24"/>
                <w:shd w:val="clear" w:color="auto" w:fill="FFFFFF"/>
              </w:rPr>
            </w:pPr>
          </w:p>
          <w:p w14:paraId="0EDCB1E8" w14:textId="77777777" w:rsidR="00043300" w:rsidRDefault="00043300" w:rsidP="00895A51">
            <w:pPr>
              <w:spacing w:line="264" w:lineRule="auto"/>
              <w:jc w:val="both"/>
              <w:rPr>
                <w:b/>
                <w:bCs/>
                <w:sz w:val="24"/>
                <w:szCs w:val="24"/>
                <w:shd w:val="clear" w:color="auto" w:fill="FFFFFF"/>
              </w:rPr>
            </w:pPr>
          </w:p>
          <w:p w14:paraId="331C9496" w14:textId="77777777" w:rsidR="00043300" w:rsidRDefault="00043300" w:rsidP="00895A51">
            <w:pPr>
              <w:spacing w:line="264" w:lineRule="auto"/>
              <w:jc w:val="both"/>
              <w:rPr>
                <w:b/>
                <w:bCs/>
                <w:sz w:val="24"/>
                <w:szCs w:val="24"/>
                <w:shd w:val="clear" w:color="auto" w:fill="FFFFFF"/>
              </w:rPr>
            </w:pPr>
          </w:p>
          <w:p w14:paraId="369A7132" w14:textId="086395B3" w:rsidR="00043300" w:rsidRPr="008321BC" w:rsidRDefault="00043300" w:rsidP="00895A51">
            <w:pPr>
              <w:spacing w:line="264" w:lineRule="auto"/>
              <w:jc w:val="both"/>
              <w:rPr>
                <w:b/>
                <w:bCs/>
                <w:sz w:val="24"/>
                <w:szCs w:val="24"/>
                <w:shd w:val="clear" w:color="auto" w:fill="FFFFFF"/>
              </w:rPr>
            </w:pPr>
          </w:p>
        </w:tc>
        <w:tc>
          <w:tcPr>
            <w:tcW w:w="3126" w:type="dxa"/>
          </w:tcPr>
          <w:p w14:paraId="6B2D322A"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1. Chủ tịch Ủy ban nhân dân cấp xã có trách nhiệm</w:t>
            </w:r>
          </w:p>
          <w:p w14:paraId="3FEA564A"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a) Ban hành quyết định tổ chức bầu Trưởng thôn, Tổ trưởng tổ dân phố; chủ trì, phối hợp với Ban Thường trực Ủy ban Mặt trận Tổ quốc Việt Nam cấp xã xây dựng kế hoạch, hướng dẫn nghiệp vụ và tổ chức triển khai kế hoạch chậm nhất 20 ngày trước ngày tổ chức cuộc họp của cộng đồng dân cư để bầu Trưởng thôn, Tổ trưởng tổ dân phố. </w:t>
            </w:r>
          </w:p>
          <w:p w14:paraId="1BFD376B"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b) Ban hành quyết định thành lập Tổ bầu cử chậm nhất 10 ngày trước ngày tổ chức cuộc họp của cộng đồng dân cư để bầu Trưởng thôn, Tổ trưởng tổ dân phố sau khi thống nhất với Ủy ban Mặt trận Tổ quốc Việt Nam cấp xã. </w:t>
            </w:r>
          </w:p>
          <w:p w14:paraId="5C43B1E0"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Tổ bầu cử gồm: Đại diện Ban công tác Mặt trận ở thôn, tổ dân phố làm Tổ trưởng; thành </w:t>
            </w:r>
            <w:r w:rsidRPr="008321BC">
              <w:rPr>
                <w:bCs/>
                <w:sz w:val="24"/>
                <w:szCs w:val="24"/>
                <w:shd w:val="clear" w:color="auto" w:fill="FFFFFF"/>
              </w:rPr>
              <w:t xml:space="preserve">viên là đại diện các tổ chức đoàn thể, chính trị - xã hội và đại diện hộ gia đình ở thôn, tổ dân phố (không phải là người ứng cử Trưởng thôn, Tổ trưởng tổ dân phố). </w:t>
            </w:r>
          </w:p>
          <w:p w14:paraId="2C0BCC72"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Các quyết định phải được thông báo đến Nhân dân ở thôn, tổ dân phố, niêm yết tại nhà văn hóa, nhà sinh hoạt cộng đồng của thôn, tổ dân phố và thông báo trên hệ thống truyền thanh hoặc bằng hình thức khác phù hợp với điều kiện của địa phương chậm nhất 07 ngày trước ngày bầu cử. </w:t>
            </w:r>
          </w:p>
          <w:p w14:paraId="5DF5623B" w14:textId="5BAF04BC"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Trưởng ban công tác Mặt trận ở thôn, tổ dân phố tổ chức cuộc họp Ban công tác Mặt trận ở thôn, tổ dân phố dự kiến danh sách người ứng cử Trưởng thôn, Tổ trưởng tổ dân phố; báo cáo cấp ủy chi bộ thôn, tổ dân phố để thống nhất giới thiệu ít nhất 01 người ra ứng cử Trưởng thôn, Tổ trưởng tổ dân phố; tổ chức cuộc họp Ban công tác Mặt trận ở thôn, tổ dân phố sau khi có ý kiến của chi ủy chi bộ </w:t>
            </w:r>
            <w:r w:rsidRPr="008321BC">
              <w:rPr>
                <w:bCs/>
                <w:sz w:val="24"/>
                <w:szCs w:val="24"/>
                <w:shd w:val="clear" w:color="auto" w:fill="FFFFFF"/>
              </w:rPr>
              <w:lastRenderedPageBreak/>
              <w:t>thôn, tổ dân phố để quyết định danh sách chính thức những người ứng cử (ít nhất 01 người). Nội dung cuộc họp phải được lập thành biên bản theo quy định và gửi tới Ủy ban nhân dân cấp xã chậm nhất 15 ngày trước ngày tổ chức cuộc họp của thôn, tổ dân phố.</w:t>
            </w:r>
          </w:p>
        </w:tc>
        <w:tc>
          <w:tcPr>
            <w:tcW w:w="3160" w:type="dxa"/>
          </w:tcPr>
          <w:p w14:paraId="796FC827" w14:textId="77DD8A0A" w:rsidR="003D4FB3" w:rsidRPr="008321BC" w:rsidRDefault="00A142E7" w:rsidP="005C47C1">
            <w:pPr>
              <w:spacing w:line="264" w:lineRule="auto"/>
              <w:jc w:val="both"/>
              <w:rPr>
                <w:bCs/>
                <w:sz w:val="24"/>
                <w:szCs w:val="24"/>
                <w:shd w:val="clear" w:color="auto" w:fill="FFFFFF"/>
              </w:rPr>
            </w:pPr>
            <w:r w:rsidRPr="008321BC">
              <w:rPr>
                <w:bCs/>
                <w:sz w:val="24"/>
                <w:szCs w:val="24"/>
                <w:shd w:val="clear" w:color="auto" w:fill="FFFFFF"/>
              </w:rPr>
              <w:lastRenderedPageBreak/>
              <w:t>Quy định của ba tỉnh Hà nam, Nam Định, Ninh Bình (trước hợp nhất)</w:t>
            </w:r>
            <w:r w:rsidR="003D4FB3" w:rsidRPr="008321BC">
              <w:rPr>
                <w:bCs/>
                <w:sz w:val="24"/>
                <w:szCs w:val="24"/>
                <w:shd w:val="clear" w:color="auto" w:fill="FFFFFF"/>
              </w:rPr>
              <w:t xml:space="preserve"> đều quy định việc bầu Trưởng thôn, Tổ trưởng tổ dân phố được thực hiện thông qua cuộc họp của cộng đồng dân cư hoặc tổ chức bầu cử riêng; việc tổ chức bầu cử phải bảo đảm dân chủ, công khai, minh bạch và đúng trình tự theo quy định của pháp luật. Tuy nhiên, các Quy chế hiện hành chủ yếu dẫn chiếu hoặc quy định trên cơ sở Hướng dẫn ban hành kèm theo Nghị quyết liên tịch số 09/2008/NQLT-CP-UBTWMTTQVN và Pháp lệnh Thực hiện dân chủ ở xã, phường, thị trấn, là những văn bản hiện nay đã hết hiệu lực.</w:t>
            </w:r>
          </w:p>
          <w:p w14:paraId="29C64DD2" w14:textId="09ED04DA"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Dự thảo quy chế mới quy định rõ chủ thể triệu tập, chủ trì cuộc họp bầu Trưởng thôn, Tổ trưởng tổ dân phố; trách nhiệm của Tổ bầu cử; trình tự chuẩn </w:t>
            </w:r>
            <w:r w:rsidRPr="008321BC">
              <w:rPr>
                <w:bCs/>
                <w:sz w:val="24"/>
                <w:szCs w:val="24"/>
                <w:shd w:val="clear" w:color="auto" w:fill="FFFFFF"/>
              </w:rPr>
              <w:t>bị cuộc họp; việc thông báo, công khai nội dung, tài liệu trước cuộc họp; điều kiện tiến hành họp; quy trình thảo luận, giới thiệu nhân sự, biểu quyết thành lập Ban kiểm phiếu, kiểm phiếu và công bố kết quả. Đồng thời, dự thảo bổ sung các hình thức thông báo và cung cấp tài liệu thông qua phương tiện điện tử, ứng dụng mạng xã hội hợp pháp nhằm tạo điều kiện để người dân tiếp cận thông tin đầy đủ, kịp thời.</w:t>
            </w:r>
          </w:p>
        </w:tc>
      </w:tr>
      <w:tr w:rsidR="003D4FB3" w:rsidRPr="008321BC" w14:paraId="56325157" w14:textId="77777777" w:rsidTr="007038E4">
        <w:tc>
          <w:tcPr>
            <w:tcW w:w="1134" w:type="dxa"/>
          </w:tcPr>
          <w:p w14:paraId="2F522551" w14:textId="1511FE5B" w:rsidR="003D4FB3" w:rsidRPr="008321BC" w:rsidRDefault="003D4FB3" w:rsidP="00043300">
            <w:pPr>
              <w:pStyle w:val="NormalWeb"/>
              <w:shd w:val="clear" w:color="auto" w:fill="FFFFFF"/>
              <w:spacing w:before="0" w:beforeAutospacing="0" w:after="0" w:afterAutospacing="0" w:line="264" w:lineRule="auto"/>
              <w:jc w:val="center"/>
              <w:rPr>
                <w:b/>
                <w:bCs/>
                <w:shd w:val="clear" w:color="auto" w:fill="FFFFFF"/>
              </w:rPr>
            </w:pPr>
            <w:r w:rsidRPr="008321BC">
              <w:rPr>
                <w:b/>
              </w:rPr>
              <w:lastRenderedPageBreak/>
              <w:t>Điều 22. Tiến hành bầu Trường thôn, Tổ trưởng tổ dân phố</w:t>
            </w:r>
          </w:p>
        </w:tc>
        <w:tc>
          <w:tcPr>
            <w:tcW w:w="2909" w:type="dxa"/>
          </w:tcPr>
          <w:p w14:paraId="7108F78C" w14:textId="2F4FD652" w:rsidR="00FD0A89" w:rsidRPr="008321BC" w:rsidRDefault="00FF4306" w:rsidP="00895A51">
            <w:pPr>
              <w:spacing w:line="264" w:lineRule="auto"/>
              <w:jc w:val="both"/>
              <w:rPr>
                <w:bCs/>
                <w:sz w:val="24"/>
                <w:szCs w:val="24"/>
                <w:shd w:val="clear" w:color="auto" w:fill="FFFFFF"/>
              </w:rPr>
            </w:pPr>
            <w:r w:rsidRPr="008321BC">
              <w:rPr>
                <w:bCs/>
                <w:sz w:val="24"/>
                <w:szCs w:val="24"/>
                <w:shd w:val="clear" w:color="auto" w:fill="FFFFFF"/>
              </w:rPr>
              <w:t xml:space="preserve">1. </w:t>
            </w:r>
            <w:r w:rsidR="00FD0A89" w:rsidRPr="008321BC">
              <w:rPr>
                <w:bCs/>
                <w:sz w:val="24"/>
                <w:szCs w:val="24"/>
                <w:shd w:val="clear" w:color="auto" w:fill="FFFFFF"/>
              </w:rPr>
              <w:t xml:space="preserve">Quy trình ngày bầu cử gồm các công việc: </w:t>
            </w:r>
          </w:p>
          <w:p w14:paraId="64EC7E98" w14:textId="0A8D0436"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Chào cờ, tuyên bố lý do khai mạc cuộc bầu cử.  Tổ trưởng tổ bầu cử đọc quyết định công bố ngày tổ chức bầu cử; quyết định thành lập Tổ bầu cử và nhiệm vụ, quyền hạn của Tổ bầu cử; quyết định thành phần cử tri tham gia bầu cử; tiêu chuẩn của Trưởng thôn, Tổ trưởng tổ dân phố; danh sách người ứng cử Trưởng thôn, Tổ trưởng tổ dân phố; hướng dẫn cử tri cách viết phiếu bầu cử. </w:t>
            </w:r>
          </w:p>
          <w:p w14:paraId="296BF4E3" w14:textId="577A587F"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Trước khi tiến hành bỏ phiếu, Tổ bầu cử mời 02 cử tri là người không có tên trong danh sách ứng cử lên kiểm tra hòm phiếu trước sự chứng kiến của cử tri tham dự khai mạc và tiến hành việc bỏ phiếu. Kết thúc cuộc bỏ phiếu, Tổ bầu cử mời 02 cử tri không phải là người ứng cử có mặt chứng kiến và tiến hành việc kiểm phiếu. Trước khi mở hòm phiếu, Tổ bầu cử phải thống </w:t>
            </w:r>
            <w:r w:rsidRPr="008321BC">
              <w:rPr>
                <w:bCs/>
                <w:sz w:val="24"/>
                <w:szCs w:val="24"/>
                <w:shd w:val="clear" w:color="auto" w:fill="FFFFFF"/>
              </w:rPr>
              <w:lastRenderedPageBreak/>
              <w:t xml:space="preserve">kê, lập biên bản niêm phong số phiếu bầu không sử dụng đến. Sau khi kiểm phiếu xong, Tổ bầu cử lập biên bản kiểm phiếu. Biên bản </w:t>
            </w:r>
          </w:p>
          <w:p w14:paraId="2D9E72A5" w14:textId="77777777"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kiểm phiếu phải ghi rõ: Tổng số cử tri hoặc cử tri đại diện hộ gia đình của thôn, tổ </w:t>
            </w:r>
          </w:p>
          <w:p w14:paraId="32A0F70A" w14:textId="77777777"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dân phố; số cử tri tham gia bầu cử; số phiếu phát ra, số phiếu thu vào; số phiếu </w:t>
            </w:r>
          </w:p>
          <w:p w14:paraId="6431FEF7" w14:textId="77777777"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hợp lệ, số phiếu không hợp lệ; số phiếu và tỷ lệ phiếu bầu cho mỗi người ứng cử </w:t>
            </w:r>
          </w:p>
          <w:p w14:paraId="6D0F3CBE" w14:textId="77777777"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so với tổng số cử tri hoặc cử tri đại diện hộ gia đình trong toàn thôn, tổ dân phố. </w:t>
            </w:r>
          </w:p>
          <w:p w14:paraId="7C9A3E41" w14:textId="77777777"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Biên bản kiểm phiếu được lập thành 03 bản có chữ ký của Tổ trưởng, thư ký, các </w:t>
            </w:r>
          </w:p>
          <w:p w14:paraId="48C80166" w14:textId="60AD79BA"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thành viên tổ bầu cử và 02 cử tri chứng kiến việc kiểm phiếu. Những phiếu bầu không hợp lệ là phiếu không theo mẫu của Tổ bầu cử phát </w:t>
            </w:r>
          </w:p>
          <w:p w14:paraId="3BEA7687" w14:textId="77777777"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ra; phiếu không có dấu của Uỷ ban nhân dân cấp xã theo quy định; phiếu để số </w:t>
            </w:r>
          </w:p>
          <w:p w14:paraId="2CD1F608" w14:textId="77777777"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người được bầu từ 02 người trở lên; phiếu gạch xoá hết tên những người ứng cử; </w:t>
            </w:r>
          </w:p>
          <w:p w14:paraId="0DD85458" w14:textId="77777777"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phiếu ghi tên người ngoài danh sách những người ứng cử hoặc phiếu có viết thêm. </w:t>
            </w:r>
          </w:p>
          <w:p w14:paraId="10D2E812" w14:textId="7133E855"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Tổ trưởng Tổ bầu cử công bố kết quả bầu cử cho từng người ứng cử và người trúng cử Trưởng thôn, Tổ trưởng tổ dân phố. Người trúng cử Trưởng thôn, Tổ trưởng tổ dân phố là người đạt trên 50% số phiếu bầu hợp lệ so với tổng số cử tri hoặc cử tri đại diện hộ gia đình trong toàn thôn, tổ dân phố và có số phiếu cao nhất. Kết quả bầu cử chỉ có giá trị khi có ít nhất trên 50% số cử tri trong danh sách tham gia bỏ phiếu. Tổ trưởng Tổ bầu cử lập báo cáo kết quả bầu Trưởng thôn, Tổ trưởng tổ </w:t>
            </w:r>
          </w:p>
          <w:p w14:paraId="061DA900" w14:textId="77777777"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dân phố kèm theo Biên bản kiểm phiếu và gửi ngay đến Uỷ ban nhân dân, Uỷ ban </w:t>
            </w:r>
          </w:p>
          <w:p w14:paraId="3AE909CA" w14:textId="77777777"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Mặt trận Tổ quốc Việt Nam cấp xã. Căn cứ kết quả bầu cử, Ủy ban nhân dân cấp </w:t>
            </w:r>
          </w:p>
          <w:p w14:paraId="19296B58" w14:textId="77777777"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xã xem xét, quyết định công nhận Trưởng thôn, Tổ trưởng tổ dân phố.   </w:t>
            </w:r>
          </w:p>
          <w:p w14:paraId="5AE2DA60" w14:textId="02C11455"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Trường hợp số cử tri tham gia bỏ phiếu từ 50% trở xuống so với số cử tri trong danh sách tham gia bỏ phiếu; kết quả bầu không có người nào đạt trên 50% số phiếu bầu hợp lệ so với tổng số cử tri hoặc cử tri đại diện hộ gia đình trong toàn thôn, tổ dân phố hoặc vi phạm các quy định về bầu cử thì phải tiến hành bầu cử lại. Ngày bầu cử lại do Ủy ban nhân dân cấp xã quyết định, nhưng chậm nhất không quá 15 ngày, kể từ ngày tổ chức bầu cử lần đầu. </w:t>
            </w:r>
          </w:p>
          <w:p w14:paraId="40197A63" w14:textId="7967BF68" w:rsidR="00FD0A89"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t xml:space="preserve">Nếu tổ chức bầu cử lần thứ hai mà vẫn không bầu được Trưởng thôn, Tổ trưởng tổ dân phố thì chậm nhất 05 ngày kể từ ngày bầu cử lần thứ hai, Chủ tịch Ủy ban nhân dân cấp xã quyết định cử Trưởng thôn, Tổ trưởng tổ dân phố lâm thời để điều hành hoạt động của thôn, tổ dân phố cho đến khi bầu được Trưởng thôn, Tổ trưởng tổ dân phố mới. </w:t>
            </w:r>
          </w:p>
          <w:p w14:paraId="7D6E6D36" w14:textId="63C6D114" w:rsidR="003D4FB3" w:rsidRPr="008321BC" w:rsidRDefault="00FD0A89" w:rsidP="00895A51">
            <w:pPr>
              <w:spacing w:line="264" w:lineRule="auto"/>
              <w:jc w:val="both"/>
              <w:rPr>
                <w:bCs/>
                <w:sz w:val="24"/>
                <w:szCs w:val="24"/>
                <w:shd w:val="clear" w:color="auto" w:fill="FFFFFF"/>
              </w:rPr>
            </w:pPr>
            <w:r w:rsidRPr="008321BC">
              <w:rPr>
                <w:bCs/>
                <w:sz w:val="24"/>
                <w:szCs w:val="24"/>
                <w:shd w:val="clear" w:color="auto" w:fill="FFFFFF"/>
              </w:rPr>
              <w:lastRenderedPageBreak/>
              <w:t>3. Trong thời hạn 06 tháng kể từ ngày Chủ tịch Ủy ban nhân dân cấp xã quyết định cử Trưởng thôn, Tổ trưởng tổ dân phố lâm thời, Ủy ban nhân dân cấp xã phải tổ chức bầu Trưởng thôn, Tổ trưởng tổ dân phố mới. Quy trình bầu Trưởng thôn, Tổ trưởng tổ dân phố mới thực hiện theo quy định tại Khoản 2 Điều này.</w:t>
            </w:r>
          </w:p>
        </w:tc>
        <w:tc>
          <w:tcPr>
            <w:tcW w:w="2779" w:type="dxa"/>
          </w:tcPr>
          <w:p w14:paraId="1A9F1A00" w14:textId="43081865" w:rsidR="009D5396" w:rsidRPr="008F1D3E" w:rsidRDefault="009D5396" w:rsidP="00895A51">
            <w:pPr>
              <w:spacing w:line="264" w:lineRule="auto"/>
              <w:jc w:val="both"/>
              <w:rPr>
                <w:spacing w:val="-6"/>
                <w:sz w:val="24"/>
                <w:szCs w:val="24"/>
              </w:rPr>
            </w:pPr>
            <w:r w:rsidRPr="008F1D3E">
              <w:rPr>
                <w:spacing w:val="-6"/>
                <w:sz w:val="24"/>
                <w:szCs w:val="24"/>
              </w:rPr>
              <w:lastRenderedPageBreak/>
              <w:t>1. Bầu cử theo hình thức tại hội nghị thôn, tổ dân phố: quy trình và thủ tục bầu cử thực hiện theo Hướng dẫn ban hành kèm theo Nghị quyết số 09/2008/NQLT-CP-UBTWMTTQVN.</w:t>
            </w:r>
          </w:p>
          <w:p w14:paraId="45468A3B" w14:textId="00F7EFBF" w:rsidR="00FF4306" w:rsidRPr="008F1D3E" w:rsidRDefault="009D5396" w:rsidP="00895A51">
            <w:pPr>
              <w:spacing w:line="264" w:lineRule="auto"/>
              <w:jc w:val="both"/>
              <w:rPr>
                <w:spacing w:val="-6"/>
                <w:sz w:val="24"/>
                <w:szCs w:val="24"/>
              </w:rPr>
            </w:pPr>
            <w:r w:rsidRPr="008F1D3E">
              <w:rPr>
                <w:spacing w:val="-6"/>
                <w:sz w:val="24"/>
                <w:szCs w:val="24"/>
              </w:rPr>
              <w:t>2.Bầu cử theo hình thức tổ chức cuộc bầu cử riêng:</w:t>
            </w:r>
          </w:p>
          <w:p w14:paraId="7A2BEEB8" w14:textId="77777777" w:rsidR="00FF4306" w:rsidRPr="008F1D3E" w:rsidRDefault="00FF4306" w:rsidP="00895A51">
            <w:pPr>
              <w:spacing w:line="264" w:lineRule="auto"/>
              <w:jc w:val="both"/>
              <w:rPr>
                <w:spacing w:val="-6"/>
                <w:sz w:val="24"/>
                <w:szCs w:val="24"/>
              </w:rPr>
            </w:pPr>
            <w:r w:rsidRPr="008F1D3E">
              <w:rPr>
                <w:spacing w:val="-6"/>
                <w:sz w:val="24"/>
                <w:szCs w:val="24"/>
              </w:rPr>
              <w:t xml:space="preserve"> - Cuộc bỏ phiếu tiến hành từ 07h00’ đến 11h00’ cùng ngày. Trường hợp đặc biệt có thể kéo dài nhưng thời gian kết thúc không quá 17h00’ cùng ngày; </w:t>
            </w:r>
          </w:p>
          <w:p w14:paraId="293F0C93" w14:textId="77777777" w:rsidR="00FF4306" w:rsidRPr="008F1D3E" w:rsidRDefault="00FF4306" w:rsidP="00895A51">
            <w:pPr>
              <w:spacing w:line="264" w:lineRule="auto"/>
              <w:jc w:val="both"/>
              <w:rPr>
                <w:spacing w:val="-6"/>
                <w:sz w:val="24"/>
                <w:szCs w:val="24"/>
              </w:rPr>
            </w:pPr>
            <w:r w:rsidRPr="008F1D3E">
              <w:rPr>
                <w:spacing w:val="-6"/>
                <w:sz w:val="24"/>
                <w:szCs w:val="24"/>
              </w:rPr>
              <w:t xml:space="preserve">- Tổ trưởng tổ bầu cử mời một số cử tri cao tuổi, cán bộ lãnh đạo đảng, chính quyền, đoàn thể và một số cử tri trong thôn, tổ dân phố tới dự khai mạc cuộc bỏ phiếu. Tổ bầu cử làm lễ chào cờ khi tiến hành khai mạc cuộc bỏ phiếu; </w:t>
            </w:r>
          </w:p>
          <w:p w14:paraId="673B6CB9" w14:textId="52A9A9A7" w:rsidR="00FF4306" w:rsidRPr="008F1D3E" w:rsidRDefault="00FF4306" w:rsidP="00895A51">
            <w:pPr>
              <w:spacing w:line="264" w:lineRule="auto"/>
              <w:jc w:val="both"/>
              <w:rPr>
                <w:spacing w:val="-6"/>
                <w:sz w:val="24"/>
                <w:szCs w:val="24"/>
              </w:rPr>
            </w:pPr>
            <w:r w:rsidRPr="008F1D3E">
              <w:rPr>
                <w:spacing w:val="-6"/>
                <w:sz w:val="24"/>
                <w:szCs w:val="24"/>
              </w:rPr>
              <w:t xml:space="preserve">- Tổ trưởng Tổ bầu cử đọc lời khai mạc cuộc bỏ phiếu; </w:t>
            </w:r>
          </w:p>
          <w:p w14:paraId="48282FA3" w14:textId="77777777" w:rsidR="00FF4306" w:rsidRPr="008F1D3E" w:rsidRDefault="00FF4306" w:rsidP="00895A51">
            <w:pPr>
              <w:spacing w:line="264" w:lineRule="auto"/>
              <w:jc w:val="both"/>
              <w:rPr>
                <w:spacing w:val="-6"/>
                <w:sz w:val="24"/>
                <w:szCs w:val="24"/>
              </w:rPr>
            </w:pPr>
            <w:r w:rsidRPr="008F1D3E">
              <w:rPr>
                <w:spacing w:val="-6"/>
                <w:sz w:val="24"/>
                <w:szCs w:val="24"/>
              </w:rPr>
              <w:t xml:space="preserve">- Trước khi tiến hành bỏ phiếu tổ trưởng tổ bầu cử mời hai cử tri không phải người ứng cử chứng kiến </w:t>
            </w:r>
            <w:r w:rsidRPr="008F1D3E">
              <w:rPr>
                <w:spacing w:val="-6"/>
                <w:sz w:val="24"/>
                <w:szCs w:val="24"/>
              </w:rPr>
              <w:lastRenderedPageBreak/>
              <w:t xml:space="preserve">việc kiểm tra và niêm phong hòm phiếu; </w:t>
            </w:r>
          </w:p>
          <w:p w14:paraId="3F3B3E45" w14:textId="77777777" w:rsidR="00FF4306" w:rsidRPr="008F1D3E" w:rsidRDefault="00FF4306" w:rsidP="00895A51">
            <w:pPr>
              <w:spacing w:line="264" w:lineRule="auto"/>
              <w:jc w:val="both"/>
              <w:rPr>
                <w:spacing w:val="-6"/>
                <w:sz w:val="24"/>
                <w:szCs w:val="24"/>
              </w:rPr>
            </w:pPr>
            <w:r w:rsidRPr="008F1D3E">
              <w:rPr>
                <w:spacing w:val="-6"/>
                <w:sz w:val="24"/>
                <w:szCs w:val="24"/>
              </w:rPr>
              <w:t xml:space="preserve">- Trong ngày bỏ phiếu tổ bầu cử phối hợp với cán bộ các đoàn thể tổ chức vận động các cử tri đi bỏ phiếu đảm bảo đúng quy định; </w:t>
            </w:r>
          </w:p>
          <w:p w14:paraId="4C03BEA3" w14:textId="77777777" w:rsidR="00FF4306" w:rsidRPr="008F1D3E" w:rsidRDefault="00FF4306" w:rsidP="00895A51">
            <w:pPr>
              <w:spacing w:line="264" w:lineRule="auto"/>
              <w:jc w:val="both"/>
              <w:rPr>
                <w:spacing w:val="-6"/>
                <w:sz w:val="24"/>
                <w:szCs w:val="24"/>
              </w:rPr>
            </w:pPr>
            <w:r w:rsidRPr="008F1D3E">
              <w:rPr>
                <w:spacing w:val="-6"/>
                <w:sz w:val="24"/>
                <w:szCs w:val="24"/>
              </w:rPr>
              <w:t>- Trong ngày bầu cử cuộc bỏ phiếu phải tiến hành liên tục, nếu có khiếu nại của cử tri thì tổ bầu cử giải quyết khẩn trương, nếu khó khăn phức tạp thì báo cáo về UBND cấp xã để giải quyết. Trong trường hợp xảy ra sự việc phức tạp làm gián đoạn cuộc bỏ phiếu thì tổ bầu cử lập tức niêm phong giấy tờ và hòm phiếu, báo cáo UBND cấp xã đồng thời có kế hoạch khắc phục khó khăn để tiếp tục cuộc bỏ phiếu;</w:t>
            </w:r>
          </w:p>
          <w:p w14:paraId="626E9472" w14:textId="77777777" w:rsidR="00FF4306" w:rsidRPr="008F1D3E" w:rsidRDefault="00FF4306" w:rsidP="00895A51">
            <w:pPr>
              <w:spacing w:line="264" w:lineRule="auto"/>
              <w:jc w:val="both"/>
              <w:rPr>
                <w:spacing w:val="-6"/>
                <w:sz w:val="24"/>
                <w:szCs w:val="24"/>
              </w:rPr>
            </w:pPr>
            <w:r w:rsidRPr="008F1D3E">
              <w:rPr>
                <w:spacing w:val="-6"/>
                <w:sz w:val="24"/>
                <w:szCs w:val="24"/>
              </w:rPr>
              <w:t xml:space="preserve"> - Khi hết giờ bỏ phiếu, nếu còn cử tri có mặt tại phòng bỏ phiếu mà chưa kịp bỏ phiếu thì sau khi số cử tri này bỏ phiếu xong, tổ bầu cử mới được tuyên bố kết thúc cuộc bỏ phiếu; - Sau khi cuộc bỏ phiếu kết thúc, tổ bầu cử phải tiến hành kiểm </w:t>
            </w:r>
            <w:r w:rsidRPr="008F1D3E">
              <w:rPr>
                <w:spacing w:val="-6"/>
                <w:sz w:val="24"/>
                <w:szCs w:val="24"/>
              </w:rPr>
              <w:lastRenderedPageBreak/>
              <w:t xml:space="preserve">phiếu ngay tại phòng bỏ phiếu; Trước khi mở hòm phiếu, tổ bầu cử phải thống kê, lập biên bản, niêm phong số phiếu bầu không sử dụng đến và mời hai cử tri không phải là người ứng cử có mặt tại đó chứng kiến việc kiểm phiếu. </w:t>
            </w:r>
          </w:p>
          <w:p w14:paraId="5CFB94A3" w14:textId="77777777" w:rsidR="00FF4306" w:rsidRPr="008F1D3E" w:rsidRDefault="00FF4306" w:rsidP="00895A51">
            <w:pPr>
              <w:spacing w:line="264" w:lineRule="auto"/>
              <w:jc w:val="both"/>
              <w:rPr>
                <w:spacing w:val="-6"/>
                <w:sz w:val="24"/>
                <w:szCs w:val="24"/>
              </w:rPr>
            </w:pPr>
            <w:r w:rsidRPr="008F1D3E">
              <w:rPr>
                <w:spacing w:val="-6"/>
                <w:sz w:val="24"/>
                <w:szCs w:val="24"/>
              </w:rPr>
              <w:t xml:space="preserve">2. Lập biên bản kiểm phiếu, báo cáo kết quả bầu cử, công nhận người trúng cử </w:t>
            </w:r>
          </w:p>
          <w:p w14:paraId="0F090C89" w14:textId="46D10D64" w:rsidR="00FF4306" w:rsidRPr="008F1D3E" w:rsidRDefault="00FF4306" w:rsidP="00895A51">
            <w:pPr>
              <w:spacing w:line="264" w:lineRule="auto"/>
              <w:jc w:val="both"/>
              <w:rPr>
                <w:spacing w:val="-6"/>
                <w:sz w:val="24"/>
                <w:szCs w:val="24"/>
              </w:rPr>
            </w:pPr>
            <w:r w:rsidRPr="008F1D3E">
              <w:rPr>
                <w:spacing w:val="-6"/>
                <w:sz w:val="24"/>
                <w:szCs w:val="24"/>
              </w:rPr>
              <w:t xml:space="preserve">- Tổ bầu cử lập biên bản kiểm phiếu. Biên bản kiểm phiếu phải ghi rõ: Tổng số cử tri hoặc cử tri đại diện hộ gia đình của thôn, tổ dân phố; số cử tri tham gia hội nghị; số phiếu phát ra; số phiếu thu vào; số phiếu hợp lệ; số phiếu không hợp lệ; số phiếu và tỷ lệ bầu cho mỗi người ứng cử so với tổng số cử tri hoặc cử tri đại diện hộ gia đình toàn thôn, tổ dân phố. Biên bản kiểm phiếu lập thành 03 bản, có chữ ký của các thành viên tổ bầu cử. </w:t>
            </w:r>
          </w:p>
          <w:p w14:paraId="78E5175A" w14:textId="77777777" w:rsidR="00FF4306" w:rsidRPr="008F1D3E" w:rsidRDefault="00FF4306" w:rsidP="00895A51">
            <w:pPr>
              <w:spacing w:line="264" w:lineRule="auto"/>
              <w:jc w:val="both"/>
              <w:rPr>
                <w:spacing w:val="-6"/>
                <w:sz w:val="24"/>
                <w:szCs w:val="24"/>
              </w:rPr>
            </w:pPr>
            <w:r w:rsidRPr="008F1D3E">
              <w:rPr>
                <w:spacing w:val="-6"/>
                <w:sz w:val="24"/>
                <w:szCs w:val="24"/>
              </w:rPr>
              <w:t xml:space="preserve">- Người trúng cử trưởng thôn, tổ trưởng tổ dân phố là người đạt trên 50% số phiếu </w:t>
            </w:r>
            <w:r w:rsidRPr="008F1D3E">
              <w:rPr>
                <w:spacing w:val="-6"/>
                <w:sz w:val="24"/>
                <w:szCs w:val="24"/>
              </w:rPr>
              <w:lastRenderedPageBreak/>
              <w:t>bầu hợp lệ so với tổng số cử tri hoặc cử tri đại diện hộ gia đình trong toàn thôn, tổ dân phố và là người có số phiếu bầu cao hơn.</w:t>
            </w:r>
          </w:p>
          <w:p w14:paraId="4A55144D" w14:textId="77777777" w:rsidR="00FF4306" w:rsidRPr="008F1D3E" w:rsidRDefault="00FF4306" w:rsidP="00895A51">
            <w:pPr>
              <w:spacing w:line="264" w:lineRule="auto"/>
              <w:jc w:val="both"/>
              <w:rPr>
                <w:spacing w:val="-6"/>
                <w:sz w:val="24"/>
                <w:szCs w:val="24"/>
              </w:rPr>
            </w:pPr>
            <w:r w:rsidRPr="008F1D3E">
              <w:rPr>
                <w:spacing w:val="-6"/>
                <w:sz w:val="24"/>
                <w:szCs w:val="24"/>
              </w:rPr>
              <w:t xml:space="preserve">- Tổ trưởng tổ bầu cử lập báo cáo kết quả bầu trưởng thôn, tổ trưởng tổ dân phố, kèm theo biên bản kiểm phiếu về UBND cấp xã và Ủy ban Mặt trận Tổ quốc Việt Nam cấp xã. </w:t>
            </w:r>
          </w:p>
          <w:p w14:paraId="7915EDDD" w14:textId="77777777" w:rsidR="00FF4306" w:rsidRPr="008F1D3E" w:rsidRDefault="00FF4306" w:rsidP="00895A51">
            <w:pPr>
              <w:spacing w:line="264" w:lineRule="auto"/>
              <w:jc w:val="both"/>
              <w:rPr>
                <w:spacing w:val="-6"/>
                <w:sz w:val="24"/>
                <w:szCs w:val="24"/>
              </w:rPr>
            </w:pPr>
            <w:r w:rsidRPr="008F1D3E">
              <w:rPr>
                <w:spacing w:val="-6"/>
                <w:sz w:val="24"/>
                <w:szCs w:val="24"/>
              </w:rPr>
              <w:t xml:space="preserve">- Trong thời hạn 05 ngày kể từ ngày nhận đủ hồ sơ, UBND cấp xã ban hành quyết định công nhận kết quả bầu cử trưởng thôn, tổ trưởng tổ dân phố; công bố kết quả bầu cử, thông báo công khai tới nhân dân ở thôn, tổ dân phố. </w:t>
            </w:r>
          </w:p>
          <w:p w14:paraId="1060BA30" w14:textId="247B9F61" w:rsidR="003D4FB3" w:rsidRPr="008F1D3E" w:rsidRDefault="00FF4306" w:rsidP="00895A51">
            <w:pPr>
              <w:spacing w:line="264" w:lineRule="auto"/>
              <w:jc w:val="both"/>
              <w:rPr>
                <w:b/>
                <w:bCs/>
                <w:spacing w:val="-6"/>
                <w:sz w:val="24"/>
                <w:szCs w:val="24"/>
                <w:shd w:val="clear" w:color="auto" w:fill="FFFFFF"/>
              </w:rPr>
            </w:pPr>
            <w:r w:rsidRPr="008F1D3E">
              <w:rPr>
                <w:spacing w:val="-6"/>
                <w:sz w:val="24"/>
                <w:szCs w:val="24"/>
              </w:rPr>
              <w:t xml:space="preserve">3.Trường hợp kết quả bầu cử không có người nào đạt trên 50% số phiếu bầu hợp lệ so với tổng số cử tri hoặc cử tri đại diện hộ gia đình trong toàn thôn, tổ dân phố thì tiến hành bầu cử lại. Ngày bầu cử lại do UBND cấp xã quyết định, nhưng chậm nhất không quá 15 ngày, kể </w:t>
            </w:r>
            <w:r w:rsidRPr="008F1D3E">
              <w:rPr>
                <w:spacing w:val="-6"/>
                <w:sz w:val="24"/>
                <w:szCs w:val="24"/>
              </w:rPr>
              <w:lastRenderedPageBreak/>
              <w:t>từ ngày tổ chức bầu cử lần đầu. Nếu tổ chức bầu lần thứ hai mà vẫn không bầu được trưởng thôn, tổ trưởng tổ dân phố thì Chủ tịch UBND cấp xã quyết định cử trưởng thôn, tổ trưởng tổ dân phố lâm thời để điều hành hoạt động của thôn, tổ dân phố cho đến khi bầu được trưởng thôn, tổ trưởng tổ dân phố mới. Trong thời hạn 6 tháng kể từ ngày Chủ tịch UBND cấp xã quyết định cử trưởng thôn, tổ trưởng tổ dân phố lâm thời, UBND cấp xã phải tổ chức bầu trưởng thôn, tổ trưởng tổ dân phố mới.</w:t>
            </w:r>
          </w:p>
        </w:tc>
        <w:tc>
          <w:tcPr>
            <w:tcW w:w="2672" w:type="dxa"/>
          </w:tcPr>
          <w:p w14:paraId="242F03E8" w14:textId="77777777" w:rsidR="003D4FB3" w:rsidRPr="008321BC" w:rsidRDefault="009B6CF4" w:rsidP="00895A51">
            <w:pPr>
              <w:spacing w:line="264" w:lineRule="auto"/>
              <w:jc w:val="both"/>
              <w:rPr>
                <w:sz w:val="24"/>
                <w:szCs w:val="24"/>
              </w:rPr>
            </w:pPr>
            <w:r w:rsidRPr="008321BC">
              <w:rPr>
                <w:sz w:val="24"/>
                <w:szCs w:val="24"/>
              </w:rPr>
              <w:lastRenderedPageBreak/>
              <w:t>a) Bầu cử theo hình thức tại Hội nghị thôn, tổ dân phố: Quy trình và thủ tục bầu cử thực hiện theo Hướng dẫn ban hành kèm theo Nghị quyết số 09/2008/NQLT-CP-UBTWMTTQVN</w:t>
            </w:r>
          </w:p>
          <w:p w14:paraId="69D389CB" w14:textId="466E0176" w:rsidR="009B6CF4" w:rsidRPr="008321BC" w:rsidRDefault="009B6CF4" w:rsidP="00895A51">
            <w:pPr>
              <w:spacing w:line="264" w:lineRule="auto"/>
              <w:jc w:val="both"/>
              <w:rPr>
                <w:b/>
                <w:bCs/>
                <w:sz w:val="24"/>
                <w:szCs w:val="24"/>
                <w:shd w:val="clear" w:color="auto" w:fill="FFFFFF"/>
              </w:rPr>
            </w:pPr>
            <w:r w:rsidRPr="008321BC">
              <w:rPr>
                <w:sz w:val="24"/>
                <w:szCs w:val="24"/>
              </w:rPr>
              <w:t xml:space="preserve">b) Bầu cử theo hình thức tổ chức cuộc bầu cử riêng: - Chậm nhất 05 ngày trước ngày bầu cử, Tổ bầu cử thông báo và niêm yết danh sách người ứng cử, thông báo rộng rãi cho nhân dân về thể lệ, địa điểm và thời gian bầu cử. - Việc bầu cử được thực hiện bằng bỏ phiếu kín, trực tiếp, đảm bảo dân chủ, công khai do Tổ bầu cử tổ chức, có sự giám sát của đại diện cử tri trong thôn, tổ dân phố; cuộc bỏ phiếu phải có trên 50% số cử tri hoặc cử tri đại diện hộ gia đình tham gia bỏ phiếu; người trúng cử phải đạt trên 50% số phiếu bầu hợp lệ so với tổng số cử tri hoặc </w:t>
            </w:r>
            <w:r w:rsidRPr="008321BC">
              <w:rPr>
                <w:sz w:val="24"/>
                <w:szCs w:val="24"/>
              </w:rPr>
              <w:lastRenderedPageBreak/>
              <w:t xml:space="preserve">cử tri đại diện hộ gia đình trong toàn thôn, tổ dân phố. - UBND cấp xã quyết định ngày bầu cử vào ngày chủ nhật, thời gian bắt đầu và thời gian kết thúc việc bỏ phiếu, tạo điều kiện thuận lợi nhất cho cử tri tham gia bỏ phiếu; quyết định mẫu phiếu, phiếu hợp lệ, không hợp lệ. - Tổ bầu cử tiến hành kiểm phiếu có sự chứng kiến của ít nhất 02 cử tri đại diện, lập biên bản và báo cáo kết quả kiểm phiếu về UBND cấp xã theo quy định. - UBND cấp xã công bố kết quả bầu cử, thông báo công khai tới nhân dân ở thôn, tổ dân phố; sau 05 ngày kể từ ngày công bố, quyết định công nhận người trúng cử Trưởng thôn, Tổ trưởng tổ dân phố hoặc quyết định bầu cử lại; trường 10 hợp không ra quyết định công nhận hoặc quyết định bầu </w:t>
            </w:r>
            <w:r w:rsidRPr="008321BC">
              <w:rPr>
                <w:sz w:val="24"/>
                <w:szCs w:val="24"/>
              </w:rPr>
              <w:lastRenderedPageBreak/>
              <w:t>cử lại thì phải trả lời bằng văn bản và nêu rõ lý do.</w:t>
            </w:r>
          </w:p>
        </w:tc>
        <w:tc>
          <w:tcPr>
            <w:tcW w:w="3126" w:type="dxa"/>
          </w:tcPr>
          <w:p w14:paraId="735A2016" w14:textId="124CA3B0" w:rsidR="003D4FB3" w:rsidRPr="008321BC" w:rsidRDefault="009B6CF4" w:rsidP="00895A51">
            <w:pPr>
              <w:spacing w:line="264" w:lineRule="auto"/>
              <w:jc w:val="both"/>
              <w:rPr>
                <w:b/>
                <w:bCs/>
                <w:sz w:val="24"/>
                <w:szCs w:val="24"/>
                <w:shd w:val="clear" w:color="auto" w:fill="FFFFFF"/>
              </w:rPr>
            </w:pPr>
            <w:r w:rsidRPr="008321BC">
              <w:rPr>
                <w:sz w:val="24"/>
                <w:szCs w:val="24"/>
              </w:rPr>
              <w:lastRenderedPageBreak/>
              <w:t xml:space="preserve">Việc tổ chức bầu Trưởng thôn, Tổ trưởng tổ dân phố tại cuộc họp của thôn, tổ dân phố thực hiện theo quy định tại </w:t>
            </w:r>
            <w:bookmarkStart w:id="0" w:name="tc_1"/>
            <w:r w:rsidRPr="008321BC">
              <w:rPr>
                <w:sz w:val="24"/>
                <w:szCs w:val="24"/>
              </w:rPr>
              <w:t>Điều 6 Quy chế này</w:t>
            </w:r>
            <w:bookmarkEnd w:id="0"/>
          </w:p>
        </w:tc>
        <w:tc>
          <w:tcPr>
            <w:tcW w:w="3160" w:type="dxa"/>
          </w:tcPr>
          <w:p w14:paraId="638DE90C" w14:textId="4F066F32" w:rsidR="003D4FB3" w:rsidRPr="008321BC" w:rsidRDefault="00680ED8" w:rsidP="00895A51">
            <w:pPr>
              <w:spacing w:line="264" w:lineRule="auto"/>
              <w:jc w:val="both"/>
              <w:rPr>
                <w:bCs/>
                <w:sz w:val="24"/>
                <w:szCs w:val="24"/>
                <w:shd w:val="clear" w:color="auto" w:fill="FFFFFF"/>
              </w:rPr>
            </w:pPr>
            <w:r w:rsidRPr="008321BC">
              <w:rPr>
                <w:bCs/>
                <w:sz w:val="24"/>
                <w:szCs w:val="24"/>
                <w:shd w:val="clear" w:color="auto" w:fill="FFFFFF"/>
              </w:rPr>
              <w:t>Dự thảo Quy chế mới quy định chi tiết, cụ thể quy trình bầu Trưởng thôn, tổ trưởng tổ dân phố theo hình thức tại cuộc họp và tổ chức cuộc bầu cử riêng, tạo sự thuận tiện trong việc thực hiện đúng quy định.</w:t>
            </w:r>
          </w:p>
        </w:tc>
      </w:tr>
      <w:tr w:rsidR="003D4FB3" w:rsidRPr="008321BC" w14:paraId="206EB3E6" w14:textId="77777777" w:rsidTr="007038E4">
        <w:tc>
          <w:tcPr>
            <w:tcW w:w="1134" w:type="dxa"/>
          </w:tcPr>
          <w:p w14:paraId="591D4039" w14:textId="04CD076F" w:rsidR="003D4FB3" w:rsidRPr="008321BC" w:rsidRDefault="003D4FB3" w:rsidP="008F1D3E">
            <w:pPr>
              <w:pStyle w:val="NormalWeb"/>
              <w:shd w:val="clear" w:color="auto" w:fill="FFFFFF"/>
              <w:spacing w:before="0" w:beforeAutospacing="0" w:after="0" w:afterAutospacing="0" w:line="264" w:lineRule="auto"/>
              <w:jc w:val="center"/>
              <w:rPr>
                <w:b/>
                <w:bCs/>
                <w:shd w:val="clear" w:color="auto" w:fill="FFFFFF"/>
              </w:rPr>
            </w:pPr>
            <w:r w:rsidRPr="008321BC">
              <w:rPr>
                <w:b/>
              </w:rPr>
              <w:lastRenderedPageBreak/>
              <w:t>Điều 23. Công nhận kết quả bầu cử</w:t>
            </w:r>
          </w:p>
        </w:tc>
        <w:tc>
          <w:tcPr>
            <w:tcW w:w="2909" w:type="dxa"/>
          </w:tcPr>
          <w:p w14:paraId="5235BDF2" w14:textId="75DB76B1" w:rsidR="003D4FB3" w:rsidRPr="008321BC" w:rsidRDefault="003D4FB3" w:rsidP="00895A51">
            <w:pPr>
              <w:spacing w:line="264" w:lineRule="auto"/>
              <w:jc w:val="both"/>
              <w:rPr>
                <w:b/>
                <w:bCs/>
                <w:sz w:val="24"/>
                <w:szCs w:val="24"/>
                <w:shd w:val="clear" w:color="auto" w:fill="FFFFFF"/>
              </w:rPr>
            </w:pPr>
            <w:r w:rsidRPr="008321BC">
              <w:rPr>
                <w:sz w:val="24"/>
                <w:szCs w:val="24"/>
              </w:rPr>
              <w:t>Tổ trưởng Tổ bầu cử lập báo cáo kết quả bầu Trưởng thôn, Tổ trưởng tổ dân phố kèm theo Biên bản kiểm phiếu và gửi ngay đến Uỷ ban nhân dân, Uỷ ban Mặt trận Tổ quốc Việt Nam cấp xã. Căn cứ kết quả bầu cử, Ủy ban nhân dân cấp xã xem xét, quyết định công nhận Trưởng thôn, Tổ trưởng tổ dân phố.</w:t>
            </w:r>
          </w:p>
        </w:tc>
        <w:tc>
          <w:tcPr>
            <w:tcW w:w="2779" w:type="dxa"/>
          </w:tcPr>
          <w:p w14:paraId="7F6558D0" w14:textId="77777777" w:rsidR="003D4FB3" w:rsidRPr="008321BC" w:rsidRDefault="003D4FB3" w:rsidP="00895A51">
            <w:pPr>
              <w:spacing w:line="264" w:lineRule="auto"/>
              <w:jc w:val="both"/>
              <w:rPr>
                <w:sz w:val="24"/>
                <w:szCs w:val="24"/>
              </w:rPr>
            </w:pPr>
            <w:r w:rsidRPr="008321BC">
              <w:rPr>
                <w:sz w:val="24"/>
                <w:szCs w:val="24"/>
              </w:rPr>
              <w:t xml:space="preserve">- Tổ trưởng tổ bầu cử lập báo cáo kết quả bầu trưởng thôn, tổ trưởng tổ dân phố, kèm theo biên bản kiểm phiếu về UBND cấp xã và Ủy ban Mặt trận Tổ quốc Việt Nam cấp xã. </w:t>
            </w:r>
          </w:p>
          <w:p w14:paraId="72C4D4B0" w14:textId="6E0D0EC8" w:rsidR="003D4FB3" w:rsidRPr="008321BC" w:rsidRDefault="003D4FB3" w:rsidP="00895A51">
            <w:pPr>
              <w:spacing w:line="264" w:lineRule="auto"/>
              <w:jc w:val="both"/>
              <w:rPr>
                <w:b/>
                <w:bCs/>
                <w:sz w:val="24"/>
                <w:szCs w:val="24"/>
                <w:shd w:val="clear" w:color="auto" w:fill="FFFFFF"/>
              </w:rPr>
            </w:pPr>
            <w:r w:rsidRPr="008321BC">
              <w:rPr>
                <w:sz w:val="24"/>
                <w:szCs w:val="24"/>
              </w:rPr>
              <w:t xml:space="preserve">- Trong thời hạn 05 ngày kể từ ngày nhận đủ hồ sơ, UBND cấp xã ban hành quyết định công nhận kết quả bầu cử trưởng thôn, tổ trưởng tổ dân phố; công bố </w:t>
            </w:r>
            <w:r w:rsidRPr="008321BC">
              <w:rPr>
                <w:sz w:val="24"/>
                <w:szCs w:val="24"/>
              </w:rPr>
              <w:lastRenderedPageBreak/>
              <w:t>kết quả bầu cử, thông báo công khai tới nhân dân ở thôn, tổ dân phố.</w:t>
            </w:r>
          </w:p>
        </w:tc>
        <w:tc>
          <w:tcPr>
            <w:tcW w:w="2672" w:type="dxa"/>
          </w:tcPr>
          <w:p w14:paraId="042053BC" w14:textId="05FD0C2A" w:rsidR="003D4FB3" w:rsidRPr="008321BC" w:rsidRDefault="003D4FB3" w:rsidP="00895A51">
            <w:pPr>
              <w:spacing w:line="264" w:lineRule="auto"/>
              <w:jc w:val="both"/>
              <w:rPr>
                <w:b/>
                <w:bCs/>
                <w:sz w:val="24"/>
                <w:szCs w:val="24"/>
                <w:shd w:val="clear" w:color="auto" w:fill="FFFFFF"/>
              </w:rPr>
            </w:pPr>
            <w:r w:rsidRPr="008321BC">
              <w:rPr>
                <w:sz w:val="24"/>
                <w:szCs w:val="24"/>
              </w:rPr>
              <w:lastRenderedPageBreak/>
              <w:t xml:space="preserve">UBND cấp xã công bố kết quả bầu cử, thông báo công khai tới nhân dân ở thôn, tổ dân phố; sau 05 ngày kể từ ngày công bố, quyết định công nhận người trúng cử Trưởng thôn, Tổ trưởng tổ dân phố hoặc quyết định bầu cử lại; trường hợp không ra quyết định công nhận hoặc quyết định bầu cử </w:t>
            </w:r>
            <w:r w:rsidRPr="008321BC">
              <w:rPr>
                <w:sz w:val="24"/>
                <w:szCs w:val="24"/>
              </w:rPr>
              <w:lastRenderedPageBreak/>
              <w:t>lại thì phải trả lời bằng văn bản và nêu rõ lý do.</w:t>
            </w:r>
          </w:p>
        </w:tc>
        <w:tc>
          <w:tcPr>
            <w:tcW w:w="3126" w:type="dxa"/>
          </w:tcPr>
          <w:p w14:paraId="57C86453"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Trong thời hạn 05 làm việc ngày kể từ ngày nhận được quyết định đã được thôn, tổ dân phố biểu quyết thông qua, Ủy ban nhân dân cấp xã xem xét, quyết định công nhận người trúng cử Trưởng thôn, Tổ trưởng tổ dân phố hoặc quyết định bầu lại; trường hợp không ban hành quyết định công nhận hoặc quyết định bầu lại thì phải trả lời bằng văn bản và nêu rõ lý do. </w:t>
            </w:r>
          </w:p>
          <w:p w14:paraId="67390712" w14:textId="3DBD9F6A" w:rsidR="003D4FB3" w:rsidRPr="008321BC" w:rsidRDefault="003D4FB3" w:rsidP="00895A51">
            <w:pPr>
              <w:spacing w:line="264" w:lineRule="auto"/>
              <w:jc w:val="both"/>
              <w:rPr>
                <w:b/>
                <w:bCs/>
                <w:sz w:val="24"/>
                <w:szCs w:val="24"/>
                <w:shd w:val="clear" w:color="auto" w:fill="FFFFFF"/>
              </w:rPr>
            </w:pPr>
            <w:r w:rsidRPr="008321BC">
              <w:rPr>
                <w:bCs/>
                <w:sz w:val="24"/>
                <w:szCs w:val="24"/>
                <w:shd w:val="clear" w:color="auto" w:fill="FFFFFF"/>
              </w:rPr>
              <w:lastRenderedPageBreak/>
              <w:t>Trưởng thôn, Tổ trưởng tổ dân phố chính thức hoạt động khi có quyết định công nhận của Ủy ban nhân dân cấp xã.</w:t>
            </w:r>
          </w:p>
        </w:tc>
        <w:tc>
          <w:tcPr>
            <w:tcW w:w="3160" w:type="dxa"/>
          </w:tcPr>
          <w:p w14:paraId="11D12B16" w14:textId="6FF5E17A" w:rsidR="003D4FB3" w:rsidRPr="008321BC" w:rsidRDefault="00190EB4"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Dự thảo Quy chế mới nhấn mạnh lại quy định về việc công nhận kết quả bầu cử, </w:t>
            </w:r>
            <w:r w:rsidR="00A142E7" w:rsidRPr="008321BC">
              <w:rPr>
                <w:bCs/>
                <w:sz w:val="24"/>
                <w:szCs w:val="24"/>
                <w:shd w:val="clear" w:color="auto" w:fill="FFFFFF"/>
              </w:rPr>
              <w:t>cơ bản kế thừa các quy định hiện hành.</w:t>
            </w:r>
          </w:p>
        </w:tc>
      </w:tr>
      <w:tr w:rsidR="003D4FB3" w:rsidRPr="008321BC" w14:paraId="2EA7CE69" w14:textId="77777777" w:rsidTr="007038E4">
        <w:tc>
          <w:tcPr>
            <w:tcW w:w="1134" w:type="dxa"/>
          </w:tcPr>
          <w:p w14:paraId="1AAD4148" w14:textId="21966FA0" w:rsidR="003D4FB3" w:rsidRPr="008321BC" w:rsidRDefault="003D4FB3" w:rsidP="008F1D3E">
            <w:pPr>
              <w:pStyle w:val="NormalWeb"/>
              <w:shd w:val="clear" w:color="auto" w:fill="FFFFFF"/>
              <w:spacing w:before="0" w:beforeAutospacing="0" w:after="0" w:afterAutospacing="0" w:line="264" w:lineRule="auto"/>
              <w:jc w:val="center"/>
              <w:rPr>
                <w:b/>
                <w:bCs/>
                <w:shd w:val="clear" w:color="auto" w:fill="FFFFFF"/>
              </w:rPr>
            </w:pPr>
            <w:r w:rsidRPr="008321BC">
              <w:rPr>
                <w:b/>
              </w:rPr>
              <w:t xml:space="preserve">Điều 24. Quy trình cho thôi làm </w:t>
            </w:r>
            <w:r w:rsidR="008F1D3E">
              <w:rPr>
                <w:b/>
              </w:rPr>
              <w:t xml:space="preserve">nhiệm vụ </w:t>
            </w:r>
            <w:r w:rsidRPr="008321BC">
              <w:rPr>
                <w:b/>
              </w:rPr>
              <w:t>Trưởng thôn, Tổ trưởng tổ dân phố</w:t>
            </w:r>
          </w:p>
        </w:tc>
        <w:tc>
          <w:tcPr>
            <w:tcW w:w="2909" w:type="dxa"/>
          </w:tcPr>
          <w:p w14:paraId="03AE2FEA" w14:textId="175419BF" w:rsidR="003D4FB3" w:rsidRPr="008321BC" w:rsidRDefault="003D4FB3" w:rsidP="00895A51">
            <w:pPr>
              <w:spacing w:line="264" w:lineRule="auto"/>
              <w:jc w:val="both"/>
              <w:rPr>
                <w:b/>
                <w:bCs/>
                <w:sz w:val="24"/>
                <w:szCs w:val="24"/>
                <w:shd w:val="clear" w:color="auto" w:fill="FFFFFF"/>
              </w:rPr>
            </w:pPr>
            <w:r w:rsidRPr="008321BC">
              <w:rPr>
                <w:sz w:val="24"/>
                <w:szCs w:val="24"/>
              </w:rPr>
              <w:t>Trưởng thôn, Tổ trưởng tổ dân phố có thể được miễn nhiệm do sức khỏe, do hoàn cảnh gia đình hoặc vì lý do khác. Trưởng thôn, Tổ trưởng tổ dân phố khi không còn được nhân dân tín nhiệm, không hoàn thành nhiệm vụ, vi phạm quyền làm chủ của nhân dân, tham nhũng, lãng phí, không phục tùng sự chỉ đạo điều hành của Ủy ban nhân dân cấp xã, vi phạm pháp luật và các quy định của cấp trên thì có thể bị cử tri bãi nhiệm theo đề nghị của Chủ tịch Ủy ban nhân dân cấp xã hoặc của Chủ tịch Ủy ban Mặt trận Tổ quốc Việt Nam cùng cấp hoặc có ít nhất một phần ba tổng số cử tri đại diện hộ gia đình trong thôn, tổ dân phố kiến nghị.</w:t>
            </w:r>
          </w:p>
        </w:tc>
        <w:tc>
          <w:tcPr>
            <w:tcW w:w="2779" w:type="dxa"/>
          </w:tcPr>
          <w:p w14:paraId="106C8324" w14:textId="77777777" w:rsidR="003D4FB3" w:rsidRPr="008321BC" w:rsidRDefault="003D4FB3" w:rsidP="00895A51">
            <w:pPr>
              <w:spacing w:line="264" w:lineRule="auto"/>
              <w:jc w:val="both"/>
              <w:rPr>
                <w:sz w:val="24"/>
                <w:szCs w:val="24"/>
              </w:rPr>
            </w:pPr>
            <w:r w:rsidRPr="008321BC">
              <w:rPr>
                <w:sz w:val="24"/>
                <w:szCs w:val="24"/>
              </w:rPr>
              <w:t>Trưởng thôn, tổ trưởng tổ dân phố có thể được miễn nhiệm do sức khỏe, do nguyện vọng cá nhân hoặc lý do khác.</w:t>
            </w:r>
          </w:p>
          <w:p w14:paraId="4C70E5CB" w14:textId="2DEFABE2" w:rsidR="003D4FB3" w:rsidRPr="008321BC" w:rsidRDefault="003D4FB3" w:rsidP="00895A51">
            <w:pPr>
              <w:spacing w:line="264" w:lineRule="auto"/>
              <w:jc w:val="both"/>
              <w:rPr>
                <w:b/>
                <w:bCs/>
                <w:sz w:val="24"/>
                <w:szCs w:val="24"/>
                <w:shd w:val="clear" w:color="auto" w:fill="FFFFFF"/>
              </w:rPr>
            </w:pPr>
            <w:r w:rsidRPr="008321BC">
              <w:rPr>
                <w:sz w:val="24"/>
                <w:szCs w:val="24"/>
              </w:rPr>
              <w:t>Trưởng thôn, tổ trưởng tổ dân phố bị bãi nhiệm khi không còn được nhân dân tín nhiệm, không hoàn thành nhiệm vụ, vi phạm quyền làm chủ của nhân dân, tham nhũng, lãng phí, không phục tùng sự chỉ đạo điều hành của UBND cấp xã, vi phạm pháp luật và các quy định của cấp trên thì cử tri tiến hành bãi nhiệm theo đề nghị của Chủ tịch UBND cấp xã hoặc của Chủ tịch Ủy ban Mặt trận Tổ quốc Việt Nam cấp xã hoặc có ít nhất một phần ba tổng số cử tri đại diện hộ gia đình trong thôn, tổ dân phố kiến nghị</w:t>
            </w:r>
          </w:p>
        </w:tc>
        <w:tc>
          <w:tcPr>
            <w:tcW w:w="2672" w:type="dxa"/>
          </w:tcPr>
          <w:p w14:paraId="5EA1D298" w14:textId="77777777" w:rsidR="003D4FB3" w:rsidRPr="008321BC" w:rsidRDefault="003D4FB3" w:rsidP="00895A51">
            <w:pPr>
              <w:spacing w:line="264" w:lineRule="auto"/>
              <w:jc w:val="both"/>
              <w:rPr>
                <w:sz w:val="24"/>
                <w:szCs w:val="24"/>
              </w:rPr>
            </w:pPr>
            <w:r w:rsidRPr="008321BC">
              <w:rPr>
                <w:sz w:val="24"/>
                <w:szCs w:val="24"/>
              </w:rPr>
              <w:t>Trưởng thôn, Tổ trưởng tổ dân phố có thể được miễn nhiệm do sức khỏe, do nguyện vọng cá nhân hoặc lý do khác.</w:t>
            </w:r>
          </w:p>
          <w:p w14:paraId="222C8905" w14:textId="0118F4BA" w:rsidR="003D4FB3" w:rsidRPr="008321BC" w:rsidRDefault="003D4FB3" w:rsidP="00895A51">
            <w:pPr>
              <w:spacing w:line="264" w:lineRule="auto"/>
              <w:jc w:val="both"/>
              <w:rPr>
                <w:b/>
                <w:bCs/>
                <w:sz w:val="24"/>
                <w:szCs w:val="24"/>
                <w:shd w:val="clear" w:color="auto" w:fill="FFFFFF"/>
              </w:rPr>
            </w:pPr>
            <w:r w:rsidRPr="008321BC">
              <w:rPr>
                <w:sz w:val="24"/>
                <w:szCs w:val="24"/>
              </w:rPr>
              <w:t>Trưởng thôn, Tổ trưởng tổ dân phố bị bãi nhiệm khi không còn được nhân dân tín nhiệm, không hoàn thành nhiệm vụ, vi phạm quyền làm chủ của nhân dân, tham nhũng, lãng phí, không phục tùng sự chỉ đạo điều hành của UBND cấp xã, vi 11 phạm pháp luật và các quy định của cấp trên thì có thể bị cử tri bãi nhiệm theo đề nghị của Chủ tịch UBND cấp xã hoặc của Chủ tịch Ủy ban Mặt trận Tổ quốc Việt Nam cùng cấp hoặc có ít nhất một phần ba tổng số cử tri đại diện hộ gia đình trong thôn, tổ dân phố kiến nghị</w:t>
            </w:r>
          </w:p>
        </w:tc>
        <w:tc>
          <w:tcPr>
            <w:tcW w:w="3126" w:type="dxa"/>
          </w:tcPr>
          <w:p w14:paraId="35713F70" w14:textId="1F68A718"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a) Người xin thôi làm </w:t>
            </w:r>
            <w:r w:rsidR="00B85FE1">
              <w:rPr>
                <w:bCs/>
                <w:sz w:val="24"/>
                <w:szCs w:val="24"/>
                <w:shd w:val="clear" w:color="auto" w:fill="FFFFFF"/>
              </w:rPr>
              <w:t xml:space="preserve">nhiệm vụ </w:t>
            </w:r>
            <w:r w:rsidRPr="008321BC">
              <w:rPr>
                <w:bCs/>
                <w:sz w:val="24"/>
                <w:szCs w:val="24"/>
                <w:shd w:val="clear" w:color="auto" w:fill="FFFFFF"/>
              </w:rPr>
              <w:t>Trưởng thôn, Tổ trưởng tổ dân phố vì lí do sức khỏe, do hoàn cảnh gia đình hoặc vì lý do khác theo nguyện vọng cá nhân có đơn gửi Chủ tịch Ủy ban nhân dân cấp xã nêu rõ lí do xin thôi.</w:t>
            </w:r>
          </w:p>
          <w:p w14:paraId="549B8A8C" w14:textId="2604814E"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b) Trưởng ban công tác Mặt trận ở thôn, tổ dân phố đề nghị Chủ tịch Ủy ban nhân dân cấp xã xem xét cho thôi </w:t>
            </w:r>
            <w:r w:rsidR="00B85FE1">
              <w:rPr>
                <w:bCs/>
                <w:sz w:val="24"/>
                <w:szCs w:val="24"/>
                <w:shd w:val="clear" w:color="auto" w:fill="FFFFFF"/>
              </w:rPr>
              <w:t xml:space="preserve">làm nhiệm vụ trưởng thôn, tổ trưởng tổ dân phố </w:t>
            </w:r>
            <w:r w:rsidRPr="008321BC">
              <w:rPr>
                <w:bCs/>
                <w:sz w:val="24"/>
                <w:szCs w:val="24"/>
                <w:shd w:val="clear" w:color="auto" w:fill="FFFFFF"/>
              </w:rPr>
              <w:t xml:space="preserve">trong trường hợp Trưởng thôn, Tổ trưởng tổ dân phố không còn được nhân dân tín nhiệm, không hoàn thành nhiệm vụ, vi phạm quyền làm chủ của nhân dân, tham nhũng, lãng phí, không phục tùng sự chỉ đạo điều hành của Ủy ban nhân dân cấp xã, các quy định của cấp trên, vi phạm pháp luật nhưng chưa đến mức độ bị truy cứu trách nhiệm hình sự hoặc khi có ít nhất 50% tổng số hộ gia đình hoặc </w:t>
            </w:r>
            <w:r w:rsidRPr="008321BC">
              <w:rPr>
                <w:bCs/>
                <w:sz w:val="24"/>
                <w:szCs w:val="24"/>
                <w:shd w:val="clear" w:color="auto" w:fill="FFFFFF"/>
              </w:rPr>
              <w:lastRenderedPageBreak/>
              <w:t>đại diện hộ gia đình trong thôn, tổ dân phố kiến nghị.</w:t>
            </w:r>
          </w:p>
          <w:p w14:paraId="21914A5A" w14:textId="5B139BA6" w:rsidR="003D4FB3" w:rsidRPr="008321BC" w:rsidRDefault="003D4FB3" w:rsidP="00895A51">
            <w:pPr>
              <w:spacing w:line="264" w:lineRule="auto"/>
              <w:jc w:val="both"/>
              <w:rPr>
                <w:bCs/>
                <w:sz w:val="24"/>
                <w:szCs w:val="24"/>
                <w:shd w:val="clear" w:color="auto" w:fill="FFFFFF"/>
              </w:rPr>
            </w:pPr>
          </w:p>
        </w:tc>
        <w:tc>
          <w:tcPr>
            <w:tcW w:w="3160" w:type="dxa"/>
          </w:tcPr>
          <w:p w14:paraId="5DDE27C0" w14:textId="49CD14A9" w:rsidR="003D4FB3" w:rsidRPr="008321BC" w:rsidRDefault="003D4FB3" w:rsidP="00895A51">
            <w:pPr>
              <w:spacing w:line="264" w:lineRule="auto"/>
              <w:jc w:val="both"/>
              <w:rPr>
                <w:b/>
                <w:bCs/>
                <w:sz w:val="24"/>
                <w:szCs w:val="24"/>
                <w:shd w:val="clear" w:color="auto" w:fill="FFFFFF"/>
              </w:rPr>
            </w:pPr>
            <w:r w:rsidRPr="008321BC">
              <w:rPr>
                <w:bCs/>
                <w:sz w:val="24"/>
                <w:szCs w:val="24"/>
                <w:shd w:val="clear" w:color="auto" w:fill="FFFFFF"/>
              </w:rPr>
              <w:lastRenderedPageBreak/>
              <w:t>Dự thả</w:t>
            </w:r>
            <w:r w:rsidR="00190EB4" w:rsidRPr="008321BC">
              <w:rPr>
                <w:bCs/>
                <w:sz w:val="24"/>
                <w:szCs w:val="24"/>
                <w:shd w:val="clear" w:color="auto" w:fill="FFFFFF"/>
              </w:rPr>
              <w:t xml:space="preserve">o quy chế mới quy định thêm </w:t>
            </w:r>
            <w:r w:rsidRPr="008321BC">
              <w:rPr>
                <w:bCs/>
                <w:sz w:val="24"/>
                <w:szCs w:val="24"/>
                <w:shd w:val="clear" w:color="auto" w:fill="FFFFFF"/>
              </w:rPr>
              <w:t xml:space="preserve">trường hợp cho thôi làm Trưởng thôn, Tổ trưởng tổ dân phố và Phó Trưởng thôn, Phó Tổ trưởng tổ dân phố </w:t>
            </w:r>
            <w:r w:rsidR="00190EB4" w:rsidRPr="008321BC">
              <w:rPr>
                <w:bCs/>
                <w:sz w:val="24"/>
                <w:szCs w:val="24"/>
                <w:shd w:val="clear" w:color="auto" w:fill="FFFFFF"/>
              </w:rPr>
              <w:t xml:space="preserve">là người vi phạm pháp luật nhưng chưa đến mức độ bị truy cứu trách nhiệm hình sự. Ngoài ra khi có ít nhất 50% tổng số hộ gia đình hoặc đại diện hộ gia đình trong thôn, tổ dân phố kiến nghị thì cũng sẽ bị cho thôi làm Trưởng thôn, Tổ trưởng tổ dân phố thay vì </w:t>
            </w:r>
            <w:r w:rsidR="00190EB4" w:rsidRPr="008321BC">
              <w:rPr>
                <w:sz w:val="24"/>
                <w:szCs w:val="24"/>
              </w:rPr>
              <w:t>ít nhất một phần ba tổng số cử tri đại diện hộ gia đình trong thôn, tổ dân phố kiến nghị như các quy định trước đây.</w:t>
            </w:r>
          </w:p>
        </w:tc>
      </w:tr>
      <w:tr w:rsidR="003D4FB3" w:rsidRPr="008321BC" w14:paraId="2396672C" w14:textId="77777777" w:rsidTr="007038E4">
        <w:tc>
          <w:tcPr>
            <w:tcW w:w="1134" w:type="dxa"/>
          </w:tcPr>
          <w:p w14:paraId="7B8788FA" w14:textId="7958B3FA" w:rsidR="003D4FB3" w:rsidRPr="008321BC" w:rsidRDefault="003D4FB3" w:rsidP="00B85FE1">
            <w:pPr>
              <w:pStyle w:val="NormalWeb"/>
              <w:shd w:val="clear" w:color="auto" w:fill="FFFFFF"/>
              <w:spacing w:before="0" w:beforeAutospacing="0" w:after="0" w:afterAutospacing="0" w:line="264" w:lineRule="auto"/>
              <w:jc w:val="center"/>
              <w:rPr>
                <w:b/>
                <w:bCs/>
                <w:shd w:val="clear" w:color="auto" w:fill="FFFFFF"/>
              </w:rPr>
            </w:pPr>
            <w:r w:rsidRPr="008321BC">
              <w:rPr>
                <w:b/>
              </w:rPr>
              <w:t>Điều 25. Kinh phí tổ chức bầu, cho thôi Trưởng thôn, Tổ trưởng tổ dân phố</w:t>
            </w:r>
          </w:p>
        </w:tc>
        <w:tc>
          <w:tcPr>
            <w:tcW w:w="2909" w:type="dxa"/>
          </w:tcPr>
          <w:p w14:paraId="199ED3DC" w14:textId="62900230" w:rsidR="003D4FB3" w:rsidRPr="008321BC" w:rsidRDefault="003D4FB3" w:rsidP="00895A51">
            <w:pPr>
              <w:spacing w:line="264" w:lineRule="auto"/>
              <w:jc w:val="both"/>
              <w:rPr>
                <w:b/>
                <w:bCs/>
                <w:sz w:val="24"/>
                <w:szCs w:val="24"/>
                <w:shd w:val="clear" w:color="auto" w:fill="FFFFFF"/>
              </w:rPr>
            </w:pPr>
            <w:r w:rsidRPr="008321BC">
              <w:rPr>
                <w:sz w:val="24"/>
                <w:szCs w:val="24"/>
              </w:rPr>
              <w:t>Kinh phí tổ chức bầu cử, miễn nhiệm, bãi nhiệm Trưởng thôn, Tổ trưởng tổ dân phố và Phó Trưởng thôn, Phó Tổ trưởng tổ dân phố do ngân sách cấp xã đảm bảo.</w:t>
            </w:r>
          </w:p>
        </w:tc>
        <w:tc>
          <w:tcPr>
            <w:tcW w:w="2779" w:type="dxa"/>
          </w:tcPr>
          <w:p w14:paraId="7D326E44" w14:textId="3BFF5A92" w:rsidR="003D4FB3" w:rsidRPr="008321BC" w:rsidRDefault="003D4FB3" w:rsidP="00895A51">
            <w:pPr>
              <w:spacing w:line="264" w:lineRule="auto"/>
              <w:jc w:val="both"/>
              <w:rPr>
                <w:b/>
                <w:bCs/>
                <w:sz w:val="24"/>
                <w:szCs w:val="24"/>
                <w:shd w:val="clear" w:color="auto" w:fill="FFFFFF"/>
              </w:rPr>
            </w:pPr>
          </w:p>
        </w:tc>
        <w:tc>
          <w:tcPr>
            <w:tcW w:w="2672" w:type="dxa"/>
          </w:tcPr>
          <w:p w14:paraId="12BD349F" w14:textId="281B57AD" w:rsidR="003D4FB3" w:rsidRPr="008321BC" w:rsidRDefault="003D4FB3" w:rsidP="00895A51">
            <w:pPr>
              <w:spacing w:line="264" w:lineRule="auto"/>
              <w:jc w:val="both"/>
              <w:rPr>
                <w:b/>
                <w:bCs/>
                <w:sz w:val="24"/>
                <w:szCs w:val="24"/>
                <w:shd w:val="clear" w:color="auto" w:fill="FFFFFF"/>
              </w:rPr>
            </w:pPr>
          </w:p>
        </w:tc>
        <w:tc>
          <w:tcPr>
            <w:tcW w:w="3126" w:type="dxa"/>
          </w:tcPr>
          <w:p w14:paraId="642D62A0" w14:textId="51DA9C64" w:rsidR="003D4FB3" w:rsidRPr="008321BC" w:rsidRDefault="003D4FB3" w:rsidP="00895A51">
            <w:pPr>
              <w:spacing w:line="264" w:lineRule="auto"/>
              <w:ind w:firstLine="34"/>
              <w:jc w:val="both"/>
              <w:rPr>
                <w:sz w:val="24"/>
                <w:szCs w:val="24"/>
              </w:rPr>
            </w:pPr>
            <w:r w:rsidRPr="008321BC">
              <w:rPr>
                <w:sz w:val="24"/>
                <w:szCs w:val="24"/>
              </w:rPr>
              <w:t xml:space="preserve">Kinh phí tổ chức bầu cử, cho </w:t>
            </w:r>
            <w:r w:rsidRPr="00B85FE1">
              <w:rPr>
                <w:spacing w:val="-6"/>
                <w:sz w:val="24"/>
                <w:szCs w:val="24"/>
              </w:rPr>
              <w:t>thôi</w:t>
            </w:r>
            <w:r w:rsidR="00B85FE1" w:rsidRPr="00B85FE1">
              <w:rPr>
                <w:spacing w:val="-6"/>
                <w:sz w:val="24"/>
                <w:szCs w:val="24"/>
              </w:rPr>
              <w:t xml:space="preserve"> làm nhiệm vụ</w:t>
            </w:r>
            <w:r w:rsidRPr="00B85FE1">
              <w:rPr>
                <w:spacing w:val="-6"/>
                <w:sz w:val="24"/>
                <w:szCs w:val="24"/>
              </w:rPr>
              <w:t xml:space="preserve"> Trưởng thôn,</w:t>
            </w:r>
            <w:r w:rsidRPr="008321BC">
              <w:rPr>
                <w:sz w:val="24"/>
                <w:szCs w:val="24"/>
              </w:rPr>
              <w:t xml:space="preserve"> Tổ trưởng tổ dân phố do ngân sách cấp xã đảm bảo.</w:t>
            </w:r>
          </w:p>
        </w:tc>
        <w:tc>
          <w:tcPr>
            <w:tcW w:w="3160" w:type="dxa"/>
          </w:tcPr>
          <w:p w14:paraId="1584D2C4" w14:textId="10C8FB9C" w:rsidR="003D4FB3" w:rsidRPr="008321BC" w:rsidRDefault="00190EB4" w:rsidP="00895A51">
            <w:pPr>
              <w:spacing w:line="264" w:lineRule="auto"/>
              <w:jc w:val="both"/>
              <w:rPr>
                <w:bCs/>
                <w:sz w:val="24"/>
                <w:szCs w:val="24"/>
                <w:shd w:val="clear" w:color="auto" w:fill="FFFFFF"/>
              </w:rPr>
            </w:pPr>
            <w:r w:rsidRPr="008321BC">
              <w:rPr>
                <w:bCs/>
                <w:sz w:val="24"/>
                <w:szCs w:val="24"/>
                <w:shd w:val="clear" w:color="auto" w:fill="FFFFFF"/>
              </w:rPr>
              <w:t xml:space="preserve">Dự thảo Quy chế mới quy định rõ trách nhiệm đảm bảo kinh phí cho việc tổ chức bầu cử, </w:t>
            </w:r>
            <w:r w:rsidRPr="00B85FE1">
              <w:rPr>
                <w:spacing w:val="-18"/>
                <w:sz w:val="24"/>
                <w:szCs w:val="24"/>
              </w:rPr>
              <w:t xml:space="preserve">cho thôi </w:t>
            </w:r>
            <w:r w:rsidR="00B85FE1" w:rsidRPr="00B85FE1">
              <w:rPr>
                <w:spacing w:val="-18"/>
                <w:sz w:val="24"/>
                <w:szCs w:val="24"/>
              </w:rPr>
              <w:t xml:space="preserve">làm nhiệm vụ </w:t>
            </w:r>
            <w:r w:rsidRPr="00B85FE1">
              <w:rPr>
                <w:spacing w:val="-18"/>
                <w:sz w:val="24"/>
                <w:szCs w:val="24"/>
              </w:rPr>
              <w:t>Trưởng thôn</w:t>
            </w:r>
            <w:r w:rsidRPr="008321BC">
              <w:rPr>
                <w:sz w:val="24"/>
                <w:szCs w:val="24"/>
              </w:rPr>
              <w:t>, Tổ trưởng tổ dân phố.</w:t>
            </w:r>
            <w:r w:rsidRPr="008321BC">
              <w:rPr>
                <w:bCs/>
                <w:sz w:val="24"/>
                <w:szCs w:val="24"/>
                <w:shd w:val="clear" w:color="auto" w:fill="FFFFFF"/>
              </w:rPr>
              <w:t xml:space="preserve"> </w:t>
            </w:r>
          </w:p>
        </w:tc>
      </w:tr>
      <w:tr w:rsidR="003D4FB3" w:rsidRPr="008321BC" w14:paraId="3AB276EF" w14:textId="77777777" w:rsidTr="007038E4">
        <w:tc>
          <w:tcPr>
            <w:tcW w:w="1134" w:type="dxa"/>
          </w:tcPr>
          <w:p w14:paraId="5CB489F5" w14:textId="77777777" w:rsidR="003D4FB3" w:rsidRPr="008321BC" w:rsidRDefault="003D4FB3" w:rsidP="00B85FE1">
            <w:pPr>
              <w:spacing w:line="264" w:lineRule="auto"/>
              <w:jc w:val="center"/>
              <w:rPr>
                <w:b/>
                <w:sz w:val="24"/>
                <w:szCs w:val="24"/>
              </w:rPr>
            </w:pPr>
          </w:p>
          <w:p w14:paraId="0B200D88" w14:textId="7AE5CB48" w:rsidR="003D4FB3" w:rsidRPr="008321BC" w:rsidRDefault="003D4FB3" w:rsidP="00B85FE1">
            <w:pPr>
              <w:spacing w:line="264" w:lineRule="auto"/>
              <w:jc w:val="center"/>
              <w:rPr>
                <w:b/>
                <w:sz w:val="24"/>
                <w:szCs w:val="24"/>
              </w:rPr>
            </w:pPr>
            <w:r w:rsidRPr="008321BC">
              <w:rPr>
                <w:b/>
                <w:sz w:val="24"/>
                <w:szCs w:val="24"/>
              </w:rPr>
              <w:t>Điều 26. Nhiệm kỳ của Trưởng thôn, Tổ trưởng tổ dân phố và Phó Trưởng thôn, Phó Tổ trưởng tổ dân phố</w:t>
            </w:r>
          </w:p>
        </w:tc>
        <w:tc>
          <w:tcPr>
            <w:tcW w:w="2909" w:type="dxa"/>
          </w:tcPr>
          <w:p w14:paraId="7EEB2B30" w14:textId="77777777" w:rsidR="003D4FB3" w:rsidRPr="008321BC" w:rsidRDefault="003D4FB3" w:rsidP="00895A51">
            <w:pPr>
              <w:spacing w:line="264" w:lineRule="auto"/>
              <w:jc w:val="both"/>
              <w:rPr>
                <w:sz w:val="24"/>
                <w:szCs w:val="24"/>
              </w:rPr>
            </w:pPr>
            <w:r w:rsidRPr="008321BC">
              <w:rPr>
                <w:sz w:val="24"/>
                <w:szCs w:val="24"/>
              </w:rPr>
              <w:t xml:space="preserve">1. Trưởng thôn, Tổ trưởng tổ dân phố có nhiệm kỳ là 2,5 năm (hai năm rưỡi). Thời điểm tổ chức bầu cử Trưởng thôn, Tổ trưởng tổ dân phố nhiệm kỳ mới 2019 - 2022 trên địa bàn tỉnh thực hiện hoàn thành trong quý IV năm 2019, nhiệm kỳ tiếp theo thống nhất tính từ ngày 01 tháng 7 năm 2022. </w:t>
            </w:r>
          </w:p>
          <w:p w14:paraId="673AB91D" w14:textId="77777777" w:rsidR="003D4FB3" w:rsidRPr="008321BC" w:rsidRDefault="003D4FB3" w:rsidP="00895A51">
            <w:pPr>
              <w:spacing w:line="264" w:lineRule="auto"/>
              <w:jc w:val="both"/>
              <w:rPr>
                <w:sz w:val="24"/>
                <w:szCs w:val="24"/>
              </w:rPr>
            </w:pPr>
            <w:r w:rsidRPr="008321BC">
              <w:rPr>
                <w:sz w:val="24"/>
                <w:szCs w:val="24"/>
              </w:rPr>
              <w:t xml:space="preserve">Đối với những đơn vị đã tiến hành việc bầu cử Trưởng thôn, Tổ trưởng tổ dân phố sau khi bố trí, sắp xếp, tinh giản đối với người hoạt động không chuyên trách trên địa bàn tỉnh theo </w:t>
            </w:r>
            <w:r w:rsidRPr="008321BC">
              <w:rPr>
                <w:sz w:val="24"/>
                <w:szCs w:val="24"/>
              </w:rPr>
              <w:lastRenderedPageBreak/>
              <w:t>Nghị quyết số 41/2018/NQ-HĐND ngày 12/12/2018 của Hội đồng nhân dân tỉnh thì tiếp tục việc thực hiện nhiệm vụ của Trưởng thôn, Tổ trưởng tổ dân phố theo quy định đến hết nhiệm kỳ 2019 - 2022.</w:t>
            </w:r>
          </w:p>
          <w:p w14:paraId="49AB92BE" w14:textId="77777777" w:rsidR="003D4FB3" w:rsidRPr="008321BC" w:rsidRDefault="003D4FB3" w:rsidP="00895A51">
            <w:pPr>
              <w:spacing w:line="264" w:lineRule="auto"/>
              <w:jc w:val="both"/>
              <w:rPr>
                <w:sz w:val="24"/>
                <w:szCs w:val="24"/>
              </w:rPr>
            </w:pPr>
            <w:r w:rsidRPr="008321BC">
              <w:rPr>
                <w:sz w:val="24"/>
                <w:szCs w:val="24"/>
              </w:rPr>
              <w:t xml:space="preserve">Trường hợp do thành lập thôn mới, tổ dân phố mới hoặc khuyết Trưởng thôn, Tổ trưởng tổ dân phố thì Chủ tịch Ủy ban nhân dân cấp xã quyết định cử Trưởng thôn, Tổ trưởng tổ dân phố lâm thời để điều hành hoạt động của thôn, tổ dân phố cho đến khi bầu được Trưởng thôn, Tổ trưởng tổ dân phố trong thời hạn không quá 06 tháng kể từ ngày có quyết định cử Trưởng thôn, Tổ trưởng tổ dân phố lâm thời. </w:t>
            </w:r>
          </w:p>
          <w:p w14:paraId="098D6824" w14:textId="77777777" w:rsidR="003D4FB3" w:rsidRPr="008321BC" w:rsidRDefault="003D4FB3" w:rsidP="00895A51">
            <w:pPr>
              <w:spacing w:line="264" w:lineRule="auto"/>
              <w:jc w:val="both"/>
              <w:rPr>
                <w:sz w:val="24"/>
                <w:szCs w:val="24"/>
              </w:rPr>
            </w:pPr>
            <w:r w:rsidRPr="008321BC">
              <w:rPr>
                <w:sz w:val="24"/>
                <w:szCs w:val="24"/>
              </w:rPr>
              <w:t xml:space="preserve">2. Ở những nơi bố trí Phó Trưởng thôn, Phó Tổ trưởng tổ dân phố thì nhiệm kỳ của Phó Trưởng thôn, Phó Tổ trưởng tổ dân phố, thực hiện theo nhiệm kỳ của Trưởng thôn, Tổ trưởng tổ dân phố. </w:t>
            </w:r>
          </w:p>
          <w:p w14:paraId="67B3CE08" w14:textId="6291AC57" w:rsidR="003D4FB3" w:rsidRPr="008321BC" w:rsidRDefault="003D4FB3" w:rsidP="00895A51">
            <w:pPr>
              <w:spacing w:line="264" w:lineRule="auto"/>
              <w:jc w:val="both"/>
              <w:rPr>
                <w:b/>
                <w:bCs/>
                <w:sz w:val="24"/>
                <w:szCs w:val="24"/>
                <w:shd w:val="clear" w:color="auto" w:fill="FFFFFF"/>
              </w:rPr>
            </w:pPr>
            <w:r w:rsidRPr="008321BC">
              <w:rPr>
                <w:sz w:val="24"/>
                <w:szCs w:val="24"/>
              </w:rPr>
              <w:lastRenderedPageBreak/>
              <w:t>Sau khi giới thiệu, thống nhất với Trưởng Ban công tác Mặt trận thôn, tổ dân phố, Trưởng thôn, Tổ trưởng tổ dân phố lựa chọn, trình Ủy ban nhân dân cấp xã quyết định công nhận Phó Trưởng thôn, Phó Tổ trưởng tổ dân phố.</w:t>
            </w:r>
          </w:p>
        </w:tc>
        <w:tc>
          <w:tcPr>
            <w:tcW w:w="2779" w:type="dxa"/>
          </w:tcPr>
          <w:p w14:paraId="5FE941DA" w14:textId="77777777" w:rsidR="003D4FB3" w:rsidRPr="008321BC" w:rsidRDefault="003D4FB3" w:rsidP="00895A51">
            <w:pPr>
              <w:spacing w:line="264" w:lineRule="auto"/>
              <w:jc w:val="both"/>
              <w:rPr>
                <w:sz w:val="24"/>
                <w:szCs w:val="24"/>
              </w:rPr>
            </w:pPr>
            <w:r w:rsidRPr="008321BC">
              <w:rPr>
                <w:sz w:val="24"/>
                <w:szCs w:val="24"/>
              </w:rPr>
              <w:lastRenderedPageBreak/>
              <w:t xml:space="preserve">1. Nhiệm kỳ của trưởng thôn, tổ trưởng tổ dân phố là 2 năm rưỡi (2 năm 6 tháng); </w:t>
            </w:r>
          </w:p>
          <w:p w14:paraId="5BBFE6C7" w14:textId="77777777" w:rsidR="003D4FB3" w:rsidRPr="008321BC" w:rsidRDefault="003D4FB3" w:rsidP="00895A51">
            <w:pPr>
              <w:spacing w:line="264" w:lineRule="auto"/>
              <w:jc w:val="both"/>
              <w:rPr>
                <w:sz w:val="24"/>
                <w:szCs w:val="24"/>
              </w:rPr>
            </w:pPr>
            <w:r w:rsidRPr="008321BC">
              <w:rPr>
                <w:sz w:val="24"/>
                <w:szCs w:val="24"/>
              </w:rPr>
              <w:t xml:space="preserve">2. Trường hợp do thành lập mới, nhập, chia, tách thôn, tổ dân phố hoặc khuyết trưởng thôn, tổ trưởng tổ dân phố để điều hành hoạt động của thôn, tổ dân phố, Chủ tịch UBND cấp xã quyết định cử trưởng thôn, tổ trưởng dân phố lâm thời hoạt động cho đến khi cử tri hoặc cử tri đại diện hộ gia đình của thôn, tổ dân phố bầu được trưởng thôn, tổ trưởng tổ dân phố mới, </w:t>
            </w:r>
            <w:r w:rsidRPr="008321BC">
              <w:rPr>
                <w:sz w:val="24"/>
                <w:szCs w:val="24"/>
              </w:rPr>
              <w:t xml:space="preserve">trong thời hạn không quá 6 tháng kể từ ngày có quyết định cử trưởng thôn, tổ trưởng dân phố. </w:t>
            </w:r>
          </w:p>
          <w:p w14:paraId="77F3E883" w14:textId="338B8DBC" w:rsidR="003D4FB3" w:rsidRPr="008321BC" w:rsidRDefault="003D4FB3" w:rsidP="00895A51">
            <w:pPr>
              <w:spacing w:line="264" w:lineRule="auto"/>
              <w:jc w:val="both"/>
              <w:rPr>
                <w:b/>
                <w:bCs/>
                <w:sz w:val="24"/>
                <w:szCs w:val="24"/>
                <w:shd w:val="clear" w:color="auto" w:fill="FFFFFF"/>
              </w:rPr>
            </w:pPr>
            <w:r w:rsidRPr="008321BC">
              <w:rPr>
                <w:sz w:val="24"/>
                <w:szCs w:val="24"/>
              </w:rPr>
              <w:t>3. Nhiệm kỳ của phó trưởng thôn, tổ phó tổ dân phố thực hiện theo nhiệm kỳ của trưởng thôn, tổ trưởng tổ dân phố.</w:t>
            </w:r>
          </w:p>
        </w:tc>
        <w:tc>
          <w:tcPr>
            <w:tcW w:w="2672" w:type="dxa"/>
          </w:tcPr>
          <w:p w14:paraId="1AFE5AB2" w14:textId="77777777" w:rsidR="003D4FB3" w:rsidRPr="008321BC" w:rsidRDefault="003D4FB3" w:rsidP="00895A51">
            <w:pPr>
              <w:spacing w:line="264" w:lineRule="auto"/>
              <w:jc w:val="both"/>
              <w:rPr>
                <w:sz w:val="24"/>
                <w:szCs w:val="24"/>
              </w:rPr>
            </w:pPr>
            <w:r w:rsidRPr="008321BC">
              <w:rPr>
                <w:sz w:val="24"/>
                <w:szCs w:val="24"/>
              </w:rPr>
              <w:lastRenderedPageBreak/>
              <w:t xml:space="preserve">1. Nhiệm kỳ của Trưởng thôn, Tổ trưởng tổ dân phố là 5 năm (năm năm); thời điểm kiện toàn Trưởng thôn, Tổ trưởng tổ dân phố thực hiện thống nhất chung trên địa bàn toàn tỉnh ngay sau khi bầu đại biểu HĐND, UBND cấp xã. </w:t>
            </w:r>
          </w:p>
          <w:p w14:paraId="32E300FF" w14:textId="77777777" w:rsidR="003D4FB3" w:rsidRPr="008321BC" w:rsidRDefault="003D4FB3" w:rsidP="00895A51">
            <w:pPr>
              <w:spacing w:line="264" w:lineRule="auto"/>
              <w:jc w:val="both"/>
              <w:rPr>
                <w:sz w:val="24"/>
                <w:szCs w:val="24"/>
              </w:rPr>
            </w:pPr>
            <w:r w:rsidRPr="008321BC">
              <w:rPr>
                <w:sz w:val="24"/>
                <w:szCs w:val="24"/>
              </w:rPr>
              <w:t xml:space="preserve">2. Trường hợp do thành lập mới, nhập, chia, tách thôn, tổ dân phố hoặc khuyết Trưởng thôn, Tổ trưởng tổ dân phố để điều hành hoạt động của thôn, tổ dân phố Chủ tịch UBND cấp xã quyết định </w:t>
            </w:r>
            <w:r w:rsidRPr="008321BC">
              <w:rPr>
                <w:sz w:val="24"/>
                <w:szCs w:val="24"/>
              </w:rPr>
              <w:lastRenderedPageBreak/>
              <w:t xml:space="preserve">cử Trưởng thôn, Tổ trưởng dân phố lâm thời hoạt động cho đến khi cử tri hoặc cử tri đại diện hộ gia đình của thôn, tổ dân phố bầu được Trưởng thôn, Tổ trưởng tổ dân phố mới, trong thời hạn không quá 6 tháng kể từ ngày có quyết định cử Trưởng thôn, Tổ trưởng dân phố. </w:t>
            </w:r>
          </w:p>
          <w:p w14:paraId="632BE119" w14:textId="2CD99983" w:rsidR="003D4FB3" w:rsidRPr="008321BC" w:rsidRDefault="003D4FB3" w:rsidP="00895A51">
            <w:pPr>
              <w:spacing w:line="264" w:lineRule="auto"/>
              <w:jc w:val="both"/>
              <w:rPr>
                <w:b/>
                <w:bCs/>
                <w:sz w:val="24"/>
                <w:szCs w:val="24"/>
                <w:shd w:val="clear" w:color="auto" w:fill="FFFFFF"/>
              </w:rPr>
            </w:pPr>
            <w:r w:rsidRPr="008321BC">
              <w:rPr>
                <w:sz w:val="24"/>
                <w:szCs w:val="24"/>
              </w:rPr>
              <w:t>3. Nhiệm kỳ của Phó trưởng thôn, Tổ phó tổ dân phố thực hiện theo nhiệm kỳ của Trưởng thôn, Tổ trưởng tổ dân phố.</w:t>
            </w:r>
          </w:p>
        </w:tc>
        <w:tc>
          <w:tcPr>
            <w:tcW w:w="3126" w:type="dxa"/>
          </w:tcPr>
          <w:p w14:paraId="59550EFE"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1. Nhiệm kỳ của Trưởng thôn, Tổ trưởng tổ dân phố và Phó Trưởng thôn, Phó Tổ trưởng tổ dân phố là năm (05) năm. </w:t>
            </w:r>
          </w:p>
          <w:p w14:paraId="2567717F" w14:textId="2F2D07E8"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Trong trường hợp cần bảo đảm thống nhất với thời điểm tổ chức lại thôn, tổ dân phố hoặc do tình huống bất khả kháng như thiên tai, dịch bệnh không thể tổ chức bầu cử đúng thời hạn, Ủy ban nhân dân cấp xã quyết định việc rút ngắn hoặc kéo dài nhiệm kỳ hoạt động của Trưởng thôn, Tổ trưởng tổ dân phố nhưng không quá 06 tháng. Trường hợp phải rút ngắn hoặc kéo dài quá 06 tháng thì Ủy ban nhân </w:t>
            </w:r>
            <w:r w:rsidRPr="008321BC">
              <w:rPr>
                <w:bCs/>
                <w:sz w:val="24"/>
                <w:szCs w:val="24"/>
                <w:shd w:val="clear" w:color="auto" w:fill="FFFFFF"/>
              </w:rPr>
              <w:lastRenderedPageBreak/>
              <w:t>dân cấp xã báo cáo Ủy ban nhân dân tỉnh xem xét, quyết định.</w:t>
            </w:r>
          </w:p>
        </w:tc>
        <w:tc>
          <w:tcPr>
            <w:tcW w:w="3160" w:type="dxa"/>
          </w:tcPr>
          <w:p w14:paraId="0C79E0D1" w14:textId="655779FE" w:rsidR="003D4FB3" w:rsidRPr="008321BC" w:rsidRDefault="00680ED8" w:rsidP="00895A51">
            <w:pPr>
              <w:spacing w:line="264" w:lineRule="auto"/>
              <w:jc w:val="both"/>
              <w:rPr>
                <w:bCs/>
                <w:sz w:val="24"/>
                <w:szCs w:val="24"/>
                <w:shd w:val="clear" w:color="auto" w:fill="FFFFFF"/>
              </w:rPr>
            </w:pPr>
            <w:r w:rsidRPr="008321BC">
              <w:rPr>
                <w:bCs/>
                <w:sz w:val="24"/>
                <w:szCs w:val="24"/>
                <w:shd w:val="clear" w:color="auto" w:fill="FFFFFF"/>
              </w:rPr>
              <w:lastRenderedPageBreak/>
              <w:t>Dự thảo Quy chế mới vẫn kế thừa một số quy định cũ về nhiệm kỳ của Trưởng thôn, Tổ trưởng tổ dân phố và Phó Trưởng thôn, Phó Tổ trưởng tổ dân phố là năm (05) năm nhưng có sự linh hoạt hơn trong việc điều chỉnh thời gian nhiệm kỳ hoạt động của Trưởng thôn, Tổ trưởng tổ dân phố và Phó Trưởng thôn, Phó Tổ trưởng tổ dân phố khi cần thiết.</w:t>
            </w:r>
          </w:p>
        </w:tc>
      </w:tr>
      <w:tr w:rsidR="003D4FB3" w:rsidRPr="008321BC" w14:paraId="6268DF93" w14:textId="77777777" w:rsidTr="007038E4">
        <w:tc>
          <w:tcPr>
            <w:tcW w:w="15780" w:type="dxa"/>
            <w:gridSpan w:val="6"/>
          </w:tcPr>
          <w:p w14:paraId="768B8B38" w14:textId="408A8655" w:rsidR="003D4FB3" w:rsidRPr="008321BC" w:rsidRDefault="003D4FB3" w:rsidP="00895A51">
            <w:pPr>
              <w:pStyle w:val="NormalWeb"/>
              <w:shd w:val="clear" w:color="auto" w:fill="FFFFFF"/>
              <w:spacing w:before="0" w:beforeAutospacing="0" w:after="0" w:afterAutospacing="0" w:line="264" w:lineRule="auto"/>
              <w:jc w:val="center"/>
              <w:rPr>
                <w:b/>
              </w:rPr>
            </w:pPr>
            <w:r w:rsidRPr="008321BC">
              <w:rPr>
                <w:b/>
              </w:rPr>
              <w:lastRenderedPageBreak/>
              <w:t>Chương VI: TỔ CHỨC THỰC HIỆN</w:t>
            </w:r>
          </w:p>
        </w:tc>
      </w:tr>
      <w:tr w:rsidR="003D4FB3" w:rsidRPr="008321BC" w14:paraId="12B2F2CD" w14:textId="77777777" w:rsidTr="007038E4">
        <w:tc>
          <w:tcPr>
            <w:tcW w:w="1134" w:type="dxa"/>
          </w:tcPr>
          <w:p w14:paraId="40FE02F7" w14:textId="1BA082F1" w:rsidR="003D4FB3" w:rsidRPr="008321BC" w:rsidRDefault="003D4FB3" w:rsidP="00B85FE1">
            <w:pPr>
              <w:pStyle w:val="NormalWeb"/>
              <w:shd w:val="clear" w:color="auto" w:fill="FFFFFF"/>
              <w:spacing w:before="0" w:beforeAutospacing="0" w:after="0" w:afterAutospacing="0" w:line="264" w:lineRule="auto"/>
              <w:jc w:val="center"/>
              <w:rPr>
                <w:b/>
              </w:rPr>
            </w:pPr>
            <w:r w:rsidRPr="008321BC">
              <w:rPr>
                <w:b/>
              </w:rPr>
              <w:t>Điều 27. Trách nhiệm của các cơ quan</w:t>
            </w:r>
          </w:p>
        </w:tc>
        <w:tc>
          <w:tcPr>
            <w:tcW w:w="2909" w:type="dxa"/>
          </w:tcPr>
          <w:p w14:paraId="1964EADE" w14:textId="3D6DBC45" w:rsidR="003D4FB3" w:rsidRPr="008321BC" w:rsidRDefault="003D4FB3" w:rsidP="00895A51">
            <w:pPr>
              <w:spacing w:line="264" w:lineRule="auto"/>
              <w:jc w:val="both"/>
              <w:rPr>
                <w:b/>
                <w:i/>
                <w:sz w:val="24"/>
                <w:szCs w:val="24"/>
              </w:rPr>
            </w:pPr>
            <w:r w:rsidRPr="008321BC">
              <w:rPr>
                <w:b/>
                <w:i/>
                <w:sz w:val="24"/>
                <w:szCs w:val="24"/>
              </w:rPr>
              <w:t>*Trách nhiệm của Sở Nội vụ:</w:t>
            </w:r>
          </w:p>
          <w:p w14:paraId="5726F380" w14:textId="0302B1A0" w:rsidR="003D4FB3" w:rsidRPr="008321BC" w:rsidRDefault="003D4FB3" w:rsidP="00895A51">
            <w:pPr>
              <w:spacing w:line="264" w:lineRule="auto"/>
              <w:jc w:val="both"/>
              <w:rPr>
                <w:sz w:val="24"/>
                <w:szCs w:val="24"/>
              </w:rPr>
            </w:pPr>
            <w:r w:rsidRPr="008321BC">
              <w:rPr>
                <w:sz w:val="24"/>
                <w:szCs w:val="24"/>
              </w:rPr>
              <w:t xml:space="preserve">a) Hướng dẫn, đôn đốc, kiểm tra việc thực hiện các quy định tại Quy chế này trên địa bàn các huyện, thành phố đảm bảo đúng quy định tại Thông tư số 14/2018/TT-BNV ngày 03/12/2018 của Bộ trưởng Bộ Nội vụ. </w:t>
            </w:r>
          </w:p>
          <w:p w14:paraId="36150975" w14:textId="77777777" w:rsidR="003D4FB3" w:rsidRPr="008321BC" w:rsidRDefault="003D4FB3" w:rsidP="00895A51">
            <w:pPr>
              <w:spacing w:line="264" w:lineRule="auto"/>
              <w:jc w:val="both"/>
              <w:rPr>
                <w:sz w:val="24"/>
                <w:szCs w:val="24"/>
              </w:rPr>
            </w:pPr>
            <w:r w:rsidRPr="008321BC">
              <w:rPr>
                <w:sz w:val="24"/>
                <w:szCs w:val="24"/>
              </w:rPr>
              <w:t xml:space="preserve">b) Thẩm định hồ sơ về việc thành lập thôn mới, tổ dân phố mới; việc sắp xếp, sáp nhập thôn, tổ dân phố; việc đổi tên, đặt tên, chuyển thôn thành tổ dân phố hoặc việc giải thể, xóa tên thôn, tổ dân phố theo đề nghị của Ủy ban nhân dân cấp huyện để báo cáo Ủy ban nhân dân tỉnh. </w:t>
            </w:r>
            <w:r w:rsidRPr="008321BC">
              <w:rPr>
                <w:sz w:val="24"/>
                <w:szCs w:val="24"/>
              </w:rPr>
              <w:lastRenderedPageBreak/>
              <w:t xml:space="preserve">Giúp Ủy ban nhân dân tỉnh hoàn chỉnh hồ sơ, thủ tục pháp lý trình Hội đồng nhân dân tỉnh theo quy định. </w:t>
            </w:r>
          </w:p>
          <w:p w14:paraId="03F24050" w14:textId="77777777" w:rsidR="003D4FB3" w:rsidRPr="008321BC" w:rsidRDefault="003D4FB3" w:rsidP="00895A51">
            <w:pPr>
              <w:spacing w:line="264" w:lineRule="auto"/>
              <w:jc w:val="both"/>
              <w:rPr>
                <w:sz w:val="24"/>
                <w:szCs w:val="24"/>
              </w:rPr>
            </w:pPr>
            <w:r w:rsidRPr="008321BC">
              <w:rPr>
                <w:sz w:val="24"/>
                <w:szCs w:val="24"/>
              </w:rPr>
              <w:t xml:space="preserve">c) Nghiên cứu, đề xuất chế độ phụ cấp đối với Trưởng thôn, Tổ trưởng tổ dân phố và Phó trưởng thôn, Phó Tổ trưởng tổ dân phố theo quy định của pháp luật. </w:t>
            </w:r>
          </w:p>
          <w:p w14:paraId="1A1C8541" w14:textId="77777777" w:rsidR="003D4FB3" w:rsidRPr="008321BC" w:rsidRDefault="003D4FB3" w:rsidP="00895A51">
            <w:pPr>
              <w:spacing w:line="264" w:lineRule="auto"/>
              <w:jc w:val="both"/>
              <w:rPr>
                <w:sz w:val="24"/>
                <w:szCs w:val="24"/>
              </w:rPr>
            </w:pPr>
            <w:r w:rsidRPr="008321BC">
              <w:rPr>
                <w:sz w:val="24"/>
                <w:szCs w:val="24"/>
              </w:rPr>
              <w:t>d) Tổng hợp, báo cáo Ủy ban nhân dân tỉnh và Bộ Nội vụ về kết quả thực hiện Thông tư số 14/2018/TT-BNV ngày 03 tháng 12 năm 2018 của Bộ trưởng Bộ Nội vụ và Quy chế tổ chức và hoạt động của thôn, tổ dân phố trên địa bàn tỉnh, tính đến thời điểm ngày 31 tháng 12 hằng năm.</w:t>
            </w:r>
          </w:p>
          <w:p w14:paraId="41594B25" w14:textId="10C0D689" w:rsidR="00063A8F" w:rsidRPr="008321BC" w:rsidRDefault="00063A8F" w:rsidP="00895A51">
            <w:pPr>
              <w:spacing w:line="264" w:lineRule="auto"/>
              <w:jc w:val="both"/>
              <w:rPr>
                <w:b/>
                <w:i/>
                <w:sz w:val="24"/>
                <w:szCs w:val="24"/>
              </w:rPr>
            </w:pPr>
            <w:r w:rsidRPr="008321BC">
              <w:rPr>
                <w:b/>
                <w:i/>
                <w:sz w:val="24"/>
                <w:szCs w:val="24"/>
              </w:rPr>
              <w:t>*Trách nhiệm của các sở, ban, ngành liên quan:</w:t>
            </w:r>
          </w:p>
          <w:p w14:paraId="247BAEE9" w14:textId="77777777" w:rsidR="00063A8F" w:rsidRDefault="00063A8F" w:rsidP="00895A51">
            <w:pPr>
              <w:spacing w:line="264" w:lineRule="auto"/>
              <w:jc w:val="both"/>
              <w:rPr>
                <w:sz w:val="24"/>
                <w:szCs w:val="24"/>
              </w:rPr>
            </w:pPr>
            <w:r w:rsidRPr="008321BC">
              <w:rPr>
                <w:sz w:val="24"/>
                <w:szCs w:val="24"/>
              </w:rPr>
              <w:t>Căn cứ chức năng, nhiệm vụ phối hợp với Sở Nội vụ và Uỷ ban nhân dân các huyện, thành phố hướng dẫn, tổ chức thực hiện Quy chế này</w:t>
            </w:r>
            <w:r w:rsidR="002F3023" w:rsidRPr="008321BC">
              <w:rPr>
                <w:sz w:val="24"/>
                <w:szCs w:val="24"/>
              </w:rPr>
              <w:t>.</w:t>
            </w:r>
          </w:p>
          <w:p w14:paraId="7BD5BBF7" w14:textId="77777777" w:rsidR="00B85FE1" w:rsidRDefault="00B85FE1" w:rsidP="00895A51">
            <w:pPr>
              <w:spacing w:line="264" w:lineRule="auto"/>
              <w:jc w:val="both"/>
              <w:rPr>
                <w:sz w:val="24"/>
                <w:szCs w:val="24"/>
              </w:rPr>
            </w:pPr>
          </w:p>
          <w:p w14:paraId="6BC4867C" w14:textId="76454A3D" w:rsidR="00B85FE1" w:rsidRPr="008321BC" w:rsidRDefault="00B85FE1" w:rsidP="00895A51">
            <w:pPr>
              <w:spacing w:line="264" w:lineRule="auto"/>
              <w:jc w:val="both"/>
              <w:rPr>
                <w:sz w:val="24"/>
                <w:szCs w:val="24"/>
              </w:rPr>
            </w:pPr>
          </w:p>
        </w:tc>
        <w:tc>
          <w:tcPr>
            <w:tcW w:w="2779" w:type="dxa"/>
          </w:tcPr>
          <w:p w14:paraId="283E29C6" w14:textId="77777777" w:rsidR="003D4FB3" w:rsidRPr="008321BC" w:rsidRDefault="003D4FB3" w:rsidP="00895A51">
            <w:pPr>
              <w:spacing w:line="264" w:lineRule="auto"/>
              <w:jc w:val="both"/>
              <w:rPr>
                <w:b/>
                <w:i/>
                <w:sz w:val="24"/>
                <w:szCs w:val="24"/>
              </w:rPr>
            </w:pPr>
            <w:r w:rsidRPr="008321BC">
              <w:rPr>
                <w:b/>
                <w:i/>
                <w:sz w:val="24"/>
                <w:szCs w:val="24"/>
              </w:rPr>
              <w:lastRenderedPageBreak/>
              <w:t>*Trách nhiệm của Sở Nội vụ:</w:t>
            </w:r>
          </w:p>
          <w:p w14:paraId="54D13D19" w14:textId="77777777" w:rsidR="003D4FB3" w:rsidRPr="008321BC" w:rsidRDefault="003D4FB3" w:rsidP="00895A51">
            <w:pPr>
              <w:spacing w:line="264" w:lineRule="auto"/>
              <w:jc w:val="both"/>
              <w:rPr>
                <w:sz w:val="24"/>
                <w:szCs w:val="24"/>
              </w:rPr>
            </w:pPr>
            <w:r w:rsidRPr="008321BC">
              <w:rPr>
                <w:sz w:val="24"/>
                <w:szCs w:val="24"/>
              </w:rPr>
              <w:t xml:space="preserve">a) Thẩm định về việc thành lập, sáp nhập, đổi tên, giải thể thôn, tổ dân phố, chuyển thôn thuộc xã thành tổ dân phố thuộc phường, thị trấn, báo cáo UBND tỉnh trình HĐND tỉnh. </w:t>
            </w:r>
          </w:p>
          <w:p w14:paraId="08C60470" w14:textId="77777777" w:rsidR="003D4FB3" w:rsidRPr="008321BC" w:rsidRDefault="003D4FB3" w:rsidP="00895A51">
            <w:pPr>
              <w:spacing w:line="264" w:lineRule="auto"/>
              <w:jc w:val="both"/>
              <w:rPr>
                <w:sz w:val="24"/>
                <w:szCs w:val="24"/>
              </w:rPr>
            </w:pPr>
            <w:r w:rsidRPr="008321BC">
              <w:rPr>
                <w:sz w:val="24"/>
                <w:szCs w:val="24"/>
              </w:rPr>
              <w:t>b) Định kỳ báo cáo UBND tỉnh, Bộ Nội vụ về việc thực hiện Thông tư số 04/2012/TT-BNV ngày 31/8/2012 của Bộ Nội vụ hướng dẫn về tổ chức và hoạt động của thôn, tổ dân phố và Quy chế này.</w:t>
            </w:r>
          </w:p>
          <w:p w14:paraId="6153EAAC" w14:textId="77777777" w:rsidR="00063A8F" w:rsidRPr="008321BC" w:rsidRDefault="00063A8F" w:rsidP="00895A51">
            <w:pPr>
              <w:spacing w:line="264" w:lineRule="auto"/>
              <w:jc w:val="both"/>
              <w:rPr>
                <w:b/>
                <w:i/>
                <w:sz w:val="24"/>
                <w:szCs w:val="24"/>
              </w:rPr>
            </w:pPr>
            <w:r w:rsidRPr="008321BC">
              <w:rPr>
                <w:b/>
                <w:i/>
                <w:sz w:val="24"/>
                <w:szCs w:val="24"/>
              </w:rPr>
              <w:t>*Trách nhiệm của các sở, ban, ngành liên quan:</w:t>
            </w:r>
          </w:p>
          <w:p w14:paraId="6D682B32" w14:textId="58C94485" w:rsidR="00063A8F" w:rsidRPr="008321BC" w:rsidRDefault="00063A8F" w:rsidP="00895A51">
            <w:pPr>
              <w:spacing w:line="264" w:lineRule="auto"/>
              <w:jc w:val="both"/>
              <w:rPr>
                <w:b/>
                <w:bCs/>
                <w:sz w:val="24"/>
                <w:szCs w:val="24"/>
                <w:shd w:val="clear" w:color="auto" w:fill="FFFFFF"/>
              </w:rPr>
            </w:pPr>
            <w:r w:rsidRPr="008321BC">
              <w:rPr>
                <w:sz w:val="24"/>
                <w:szCs w:val="24"/>
              </w:rPr>
              <w:lastRenderedPageBreak/>
              <w:t>Theo chức năng, nhiệm vụ được giao, có trách nhiệm phối hợp với Sở Nội vụ trong việc chỉ đạo, hướng dẫn, kiểm tra việc thực hiện Quy chế này.</w:t>
            </w:r>
          </w:p>
        </w:tc>
        <w:tc>
          <w:tcPr>
            <w:tcW w:w="2672" w:type="dxa"/>
          </w:tcPr>
          <w:p w14:paraId="2F815C75" w14:textId="77777777" w:rsidR="003D4FB3" w:rsidRPr="008321BC" w:rsidRDefault="003D4FB3" w:rsidP="00895A51">
            <w:pPr>
              <w:spacing w:line="264" w:lineRule="auto"/>
              <w:jc w:val="both"/>
              <w:rPr>
                <w:b/>
                <w:i/>
                <w:sz w:val="24"/>
                <w:szCs w:val="24"/>
              </w:rPr>
            </w:pPr>
            <w:r w:rsidRPr="008321BC">
              <w:rPr>
                <w:b/>
                <w:i/>
                <w:sz w:val="24"/>
                <w:szCs w:val="24"/>
              </w:rPr>
              <w:lastRenderedPageBreak/>
              <w:t>*Trách nhiệm của Sở Nội vụ:</w:t>
            </w:r>
          </w:p>
          <w:p w14:paraId="657199D5" w14:textId="77777777" w:rsidR="003D4FB3" w:rsidRPr="008321BC" w:rsidRDefault="003D4FB3" w:rsidP="00895A51">
            <w:pPr>
              <w:spacing w:line="264" w:lineRule="auto"/>
              <w:jc w:val="both"/>
              <w:rPr>
                <w:sz w:val="24"/>
                <w:szCs w:val="24"/>
              </w:rPr>
            </w:pPr>
            <w:r w:rsidRPr="008321BC">
              <w:rPr>
                <w:sz w:val="24"/>
                <w:szCs w:val="24"/>
              </w:rPr>
              <w:t xml:space="preserve">a) Thẩm định về việc thành lập thôn mới, tổ dân phố mới; sáp nhập; chuyển thôn thuộc xã thành tổ dân phố thuộc phường, thị trấn; giải thể thôn, tổ dân phố; đổi tên thôn, tổ dân phố; báo cáo UBND tỉnh trình HĐND tỉnh. b) Định kỳ báo cáo UBND tỉnh, Bộ Nội vụ về việc thực hiện Thông tư số 04/2012/TT-BNV ngày 31 tháng 8 năm 2012 của Bộ trưởng Bộ Nội vụ hướng dẫn về tổ chức và hoạt động của thôn, tổ dân phố; Thông </w:t>
            </w:r>
            <w:r w:rsidRPr="008321BC">
              <w:rPr>
                <w:sz w:val="24"/>
                <w:szCs w:val="24"/>
              </w:rPr>
              <w:lastRenderedPageBreak/>
              <w:t>tư số 14/2018/TT-BNV và Quy chế này.</w:t>
            </w:r>
          </w:p>
          <w:p w14:paraId="417D0CE4" w14:textId="77777777" w:rsidR="00063A8F" w:rsidRPr="008321BC" w:rsidRDefault="00063A8F" w:rsidP="00895A51">
            <w:pPr>
              <w:spacing w:line="264" w:lineRule="auto"/>
              <w:jc w:val="both"/>
              <w:rPr>
                <w:b/>
                <w:i/>
                <w:sz w:val="24"/>
                <w:szCs w:val="24"/>
              </w:rPr>
            </w:pPr>
            <w:r w:rsidRPr="008321BC">
              <w:rPr>
                <w:b/>
                <w:i/>
                <w:sz w:val="24"/>
                <w:szCs w:val="24"/>
              </w:rPr>
              <w:t>*Trách nhiệm của các sở, ban, ngành liên quan:</w:t>
            </w:r>
          </w:p>
          <w:p w14:paraId="504E0996" w14:textId="282D7A99" w:rsidR="00063A8F" w:rsidRPr="008321BC" w:rsidRDefault="00063A8F" w:rsidP="00895A51">
            <w:pPr>
              <w:spacing w:line="264" w:lineRule="auto"/>
              <w:jc w:val="both"/>
              <w:rPr>
                <w:b/>
                <w:bCs/>
                <w:sz w:val="24"/>
                <w:szCs w:val="24"/>
                <w:shd w:val="clear" w:color="auto" w:fill="FFFFFF"/>
              </w:rPr>
            </w:pPr>
            <w:r w:rsidRPr="008321BC">
              <w:rPr>
                <w:sz w:val="24"/>
                <w:szCs w:val="24"/>
              </w:rPr>
              <w:t>Theo chức năng, nhiệm vụ được giao, có trách nhiệm phối hợp với Sở Nội vụ trong việc chỉ đạo, hướng dẫn, kiểm tra việc thực hiện Quy chế này.</w:t>
            </w:r>
          </w:p>
        </w:tc>
        <w:tc>
          <w:tcPr>
            <w:tcW w:w="3126" w:type="dxa"/>
          </w:tcPr>
          <w:p w14:paraId="2A1926C5" w14:textId="77777777" w:rsidR="003D4FB3" w:rsidRPr="008321BC" w:rsidRDefault="003D4FB3" w:rsidP="00895A51">
            <w:pPr>
              <w:spacing w:line="264" w:lineRule="auto"/>
              <w:jc w:val="both"/>
              <w:rPr>
                <w:b/>
                <w:i/>
                <w:sz w:val="24"/>
                <w:szCs w:val="24"/>
              </w:rPr>
            </w:pPr>
            <w:r w:rsidRPr="008321BC">
              <w:rPr>
                <w:b/>
                <w:i/>
                <w:sz w:val="24"/>
                <w:szCs w:val="24"/>
              </w:rPr>
              <w:lastRenderedPageBreak/>
              <w:t>*Trách nhiệm của Sở Nội vụ:</w:t>
            </w:r>
          </w:p>
          <w:p w14:paraId="4948D1EE" w14:textId="77777777" w:rsidR="003D4FB3" w:rsidRPr="008321BC" w:rsidRDefault="003D4FB3" w:rsidP="00895A51">
            <w:pPr>
              <w:spacing w:line="264" w:lineRule="auto"/>
              <w:jc w:val="both"/>
              <w:rPr>
                <w:sz w:val="24"/>
                <w:szCs w:val="24"/>
              </w:rPr>
            </w:pPr>
            <w:r w:rsidRPr="008321BC">
              <w:rPr>
                <w:spacing w:val="-4"/>
                <w:sz w:val="24"/>
                <w:szCs w:val="24"/>
              </w:rPr>
              <w:t>Tham mưu, giúp Ủy ban nhân dân tỉnh thực hiện kiểm tra, đôn đốc, hướng dẫn</w:t>
            </w:r>
            <w:r w:rsidRPr="008321BC">
              <w:rPr>
                <w:sz w:val="24"/>
                <w:szCs w:val="24"/>
              </w:rPr>
              <w:t xml:space="preserve"> Ủy ban nhân dân cấp xã thực hiện Quy chế này và tổng hợp báo cáo kết quả thực hiện về Bộ Nội vụ, Ủy ban nhân dân tỉnh theo quy định.</w:t>
            </w:r>
          </w:p>
          <w:p w14:paraId="23D3AE60" w14:textId="77777777" w:rsidR="002F3023" w:rsidRPr="008321BC" w:rsidRDefault="002F3023" w:rsidP="00895A51">
            <w:pPr>
              <w:spacing w:line="264" w:lineRule="auto"/>
              <w:jc w:val="both"/>
              <w:rPr>
                <w:b/>
                <w:i/>
                <w:sz w:val="24"/>
                <w:szCs w:val="24"/>
              </w:rPr>
            </w:pPr>
            <w:r w:rsidRPr="008321BC">
              <w:rPr>
                <w:b/>
                <w:i/>
                <w:sz w:val="24"/>
                <w:szCs w:val="24"/>
              </w:rPr>
              <w:t>*Trách nhiệm của các sở, ban, ngành liên quan:</w:t>
            </w:r>
          </w:p>
          <w:p w14:paraId="5CD29309" w14:textId="668E0C21" w:rsidR="002F3023" w:rsidRPr="008321BC" w:rsidRDefault="002F3023" w:rsidP="00895A51">
            <w:pPr>
              <w:spacing w:line="264" w:lineRule="auto"/>
              <w:jc w:val="both"/>
              <w:rPr>
                <w:b/>
                <w:bCs/>
                <w:sz w:val="24"/>
                <w:szCs w:val="24"/>
                <w:shd w:val="clear" w:color="auto" w:fill="FFFFFF"/>
              </w:rPr>
            </w:pPr>
            <w:r w:rsidRPr="008321BC">
              <w:rPr>
                <w:spacing w:val="8"/>
                <w:sz w:val="24"/>
                <w:szCs w:val="24"/>
              </w:rPr>
              <w:t>Theo chức năng, nhiệm vụ được giao,</w:t>
            </w:r>
            <w:r w:rsidRPr="008321BC">
              <w:rPr>
                <w:sz w:val="24"/>
                <w:szCs w:val="24"/>
              </w:rPr>
              <w:t xml:space="preserve"> có trách nhiệm phối hợp với Sở Nội vụ trong việc chỉ đạo, hướng dẫn, kiểm tra việc thực hiện Quy chế này.</w:t>
            </w:r>
          </w:p>
        </w:tc>
        <w:tc>
          <w:tcPr>
            <w:tcW w:w="3160" w:type="dxa"/>
          </w:tcPr>
          <w:p w14:paraId="155FAE6B" w14:textId="619294D3"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Dự thảo Quy chế kế thừa các quy định còn phù hợp, đồng thời rà soát, bổ sung và quy định cụ thể hơn trách nhiệm của Sở Nội vụ theo hướng là cơ quan đầu mối tham mưu UBND tỉnh quản lý nhà nước về tổ chức và hoạt động của thôn, tổ dân phố; chủ trì hướng dẫn chuyên môn, nghiệp vụ; theo dõi, kiểm tra, đôn đốc </w:t>
            </w:r>
            <w:r w:rsidRPr="008321BC">
              <w:rPr>
                <w:bCs/>
                <w:spacing w:val="-6"/>
                <w:sz w:val="24"/>
                <w:szCs w:val="24"/>
                <w:shd w:val="clear" w:color="auto" w:fill="FFFFFF"/>
              </w:rPr>
              <w:t>việc triển khai thực hiện Quy chế;</w:t>
            </w:r>
            <w:r w:rsidRPr="008321BC">
              <w:rPr>
                <w:bCs/>
                <w:sz w:val="24"/>
                <w:szCs w:val="24"/>
                <w:shd w:val="clear" w:color="auto" w:fill="FFFFFF"/>
              </w:rPr>
              <w:t xml:space="preserve"> tổng hợp tình hình, kịp thời tham mưu UBND tỉnh sửa đổi, bổ sung hoặc giải quyết những khó khăn, vướng mắc phát sinh trong quá trình thực hiện. Đồng thời, dự thảo cũng xác định rõ trách nhiệm phối hợp của Sở Nội vụ với các sở, ngành và UBND cấp xã nhằm </w:t>
            </w:r>
            <w:r w:rsidRPr="008321BC">
              <w:rPr>
                <w:bCs/>
                <w:sz w:val="24"/>
                <w:szCs w:val="24"/>
                <w:shd w:val="clear" w:color="auto" w:fill="FFFFFF"/>
              </w:rPr>
              <w:lastRenderedPageBreak/>
              <w:t>bảo đảm việc triển khai Quy chế được thống nhất, đồng bộ trên phạm vi toàn tỉnh.</w:t>
            </w:r>
          </w:p>
        </w:tc>
      </w:tr>
      <w:tr w:rsidR="003D4FB3" w:rsidRPr="008321BC" w14:paraId="0E2A6152" w14:textId="77777777" w:rsidTr="007038E4">
        <w:tc>
          <w:tcPr>
            <w:tcW w:w="1134" w:type="dxa"/>
          </w:tcPr>
          <w:p w14:paraId="4F2E259B" w14:textId="79AC84C3" w:rsidR="003D4FB3" w:rsidRPr="008321BC" w:rsidRDefault="003D4FB3" w:rsidP="00B85FE1">
            <w:pPr>
              <w:pStyle w:val="NormalWeb"/>
              <w:shd w:val="clear" w:color="auto" w:fill="FFFFFF"/>
              <w:spacing w:before="0" w:beforeAutospacing="0" w:after="0" w:afterAutospacing="0" w:line="264" w:lineRule="auto"/>
              <w:jc w:val="center"/>
            </w:pPr>
            <w:r w:rsidRPr="008321BC">
              <w:rPr>
                <w:b/>
              </w:rPr>
              <w:lastRenderedPageBreak/>
              <w:t>Điều 28. Trách nhiệm của Ủy ban nhân dân cấp xã</w:t>
            </w:r>
          </w:p>
        </w:tc>
        <w:tc>
          <w:tcPr>
            <w:tcW w:w="2909" w:type="dxa"/>
          </w:tcPr>
          <w:p w14:paraId="5B0D246E" w14:textId="77777777" w:rsidR="003D4FB3" w:rsidRPr="008321BC" w:rsidRDefault="003D4FB3" w:rsidP="00895A51">
            <w:pPr>
              <w:spacing w:line="264" w:lineRule="auto"/>
              <w:jc w:val="both"/>
              <w:rPr>
                <w:sz w:val="24"/>
                <w:szCs w:val="24"/>
              </w:rPr>
            </w:pPr>
            <w:r w:rsidRPr="008321BC">
              <w:rPr>
                <w:sz w:val="24"/>
                <w:szCs w:val="24"/>
              </w:rPr>
              <w:t xml:space="preserve">a) Đề nghị cơ quan có thẩm quyền việc thành lập mới, việc sắp xếp, sáp nhập thôn, tổ dân phố; việc đổi tên, đặt tên, chuyển thôn thành tổ dân phố; việc giải thể, xóa tên thôn, tổ dân phố hoặc việc ghép cụm dân cư vào thôn, tổ dân phố hiện có liền kề. Đặc biệt chú trọng việc xác định những thôn, tổ dân phố không đảm bảo điều kiện quy định hoặc những thôn, tổ dân phố có điều kiện thuận lợi để đề nghị sáp nhập; chỉ đạo tuyên truyền, vận động nhân dân đồng tình trong việc sáp nhập thôn, tổ dân phố. </w:t>
            </w:r>
          </w:p>
          <w:p w14:paraId="0B9C2A4F" w14:textId="77777777" w:rsidR="003D4FB3" w:rsidRPr="008321BC" w:rsidRDefault="003D4FB3" w:rsidP="00895A51">
            <w:pPr>
              <w:spacing w:line="264" w:lineRule="auto"/>
              <w:jc w:val="both"/>
              <w:rPr>
                <w:sz w:val="24"/>
                <w:szCs w:val="24"/>
              </w:rPr>
            </w:pPr>
            <w:r w:rsidRPr="008321BC">
              <w:rPr>
                <w:sz w:val="24"/>
                <w:szCs w:val="24"/>
              </w:rPr>
              <w:t xml:space="preserve">b) Xây dựng đề án về việc thành lập thôn mới, tổ dân phố mới; việc sắp xếp, sáp nhập thôn, tổ dân phố; việc đổi tên, đặt tên, chuyển thôn thành tổ dân phố; việc giải thể, xóa tên thôn, tổ dân phố hoặc việc ghép cụm dân cư vào thôn, tổ dân phố hiện có liền kề trên địa bàn. </w:t>
            </w:r>
          </w:p>
          <w:p w14:paraId="67AA9CC5" w14:textId="77777777" w:rsidR="003D4FB3" w:rsidRPr="008321BC" w:rsidRDefault="003D4FB3" w:rsidP="00895A51">
            <w:pPr>
              <w:spacing w:line="264" w:lineRule="auto"/>
              <w:jc w:val="both"/>
              <w:rPr>
                <w:sz w:val="24"/>
                <w:szCs w:val="24"/>
              </w:rPr>
            </w:pPr>
            <w:r w:rsidRPr="008321BC">
              <w:rPr>
                <w:sz w:val="24"/>
                <w:szCs w:val="24"/>
              </w:rPr>
              <w:t xml:space="preserve">c) Tổ chức hội nghị lấy ý kiến của toàn thể cử tri hoặc </w:t>
            </w:r>
            <w:r w:rsidRPr="008321BC">
              <w:rPr>
                <w:sz w:val="24"/>
                <w:szCs w:val="24"/>
              </w:rPr>
              <w:lastRenderedPageBreak/>
              <w:t xml:space="preserve">cử tri đại diện hộ gia đình tại các thôn, tổ dân phố liên quan về nội dung đề án. Lập biên bản, tổng hợp ý kiến cử tri, trình Hội đồng nhân dân cùng cấp. Hoàn chỉnh hồ sơ và thủ tục pháp lý trình Ủy ban nhân dân cấp huyện. Tổ chức thực hiện quyết định của cấp có thẩm quyền theo quy định của pháp luật. </w:t>
            </w:r>
          </w:p>
          <w:p w14:paraId="251F9FC4" w14:textId="77777777" w:rsidR="003D4FB3" w:rsidRPr="008321BC" w:rsidRDefault="003D4FB3" w:rsidP="00895A51">
            <w:pPr>
              <w:spacing w:line="264" w:lineRule="auto"/>
              <w:jc w:val="both"/>
              <w:rPr>
                <w:sz w:val="24"/>
                <w:szCs w:val="24"/>
              </w:rPr>
            </w:pPr>
            <w:r w:rsidRPr="008321BC">
              <w:rPr>
                <w:sz w:val="24"/>
                <w:szCs w:val="24"/>
              </w:rPr>
              <w:t xml:space="preserve">d) Quyết định công nhận Trưởng thôn, Tổ trưởng tổ dân phố theo kết quả bầu cử của thôn, tổ dân phố; Quyết định công nhận Phó Trưởng thôn, Phó Tổ trưởng tổ dân phố theo đề nghị của Trưởng thôn, Tổ trưởng tổ dân phố. </w:t>
            </w:r>
          </w:p>
          <w:p w14:paraId="66B1D034" w14:textId="77777777" w:rsidR="003D4FB3" w:rsidRPr="008321BC" w:rsidRDefault="003D4FB3" w:rsidP="00895A51">
            <w:pPr>
              <w:spacing w:line="264" w:lineRule="auto"/>
              <w:jc w:val="both"/>
              <w:rPr>
                <w:sz w:val="24"/>
                <w:szCs w:val="24"/>
              </w:rPr>
            </w:pPr>
            <w:r w:rsidRPr="008321BC">
              <w:rPr>
                <w:sz w:val="24"/>
                <w:szCs w:val="24"/>
              </w:rPr>
              <w:t xml:space="preserve">đ) Bố trí ngân sách cấp xã để đảm bảo tổ chức bầu cử, miễn nhiệm, bãi nhiệm Trưởng thôn, Tổ trưởng tổ dân phố và miễn nhiệm, bãi nhiệm Phó Trưởng thôn, Phó Tổ trưởng tổ dân phố theo quy định. </w:t>
            </w:r>
          </w:p>
          <w:p w14:paraId="38658380" w14:textId="2750ED71" w:rsidR="003D4FB3" w:rsidRPr="008321BC" w:rsidRDefault="003D4FB3" w:rsidP="00895A51">
            <w:pPr>
              <w:spacing w:line="264" w:lineRule="auto"/>
              <w:jc w:val="both"/>
              <w:rPr>
                <w:b/>
                <w:bCs/>
                <w:sz w:val="24"/>
                <w:szCs w:val="24"/>
                <w:shd w:val="clear" w:color="auto" w:fill="FFFFFF"/>
              </w:rPr>
            </w:pPr>
            <w:r w:rsidRPr="008321BC">
              <w:rPr>
                <w:sz w:val="24"/>
                <w:szCs w:val="24"/>
              </w:rPr>
              <w:t xml:space="preserve">e) Tổng hợp kết quả thực hiện Thông tư số 14/2018/TT-BNV ngày </w:t>
            </w:r>
            <w:r w:rsidRPr="008321BC">
              <w:rPr>
                <w:sz w:val="24"/>
                <w:szCs w:val="24"/>
              </w:rPr>
              <w:lastRenderedPageBreak/>
              <w:t>03/12/2018 của Bộ trưởng Bộ Nội vụ và những quy định của Quy chế này tại địa 14 phương để báo cáo Ủy ban nhân dân cấp huyện (qua Phòng Nội vụ cấp huyện tổng hợp), thời điểm báo cáo định kỳ tính đến ngày 30 tháng 11 hằng năm.</w:t>
            </w:r>
          </w:p>
        </w:tc>
        <w:tc>
          <w:tcPr>
            <w:tcW w:w="2779" w:type="dxa"/>
          </w:tcPr>
          <w:p w14:paraId="29729753" w14:textId="58A45AD3" w:rsidR="003D4FB3" w:rsidRPr="008321BC" w:rsidRDefault="003D4FB3" w:rsidP="00895A51">
            <w:pPr>
              <w:spacing w:line="264" w:lineRule="auto"/>
              <w:jc w:val="both"/>
              <w:rPr>
                <w:b/>
                <w:bCs/>
                <w:sz w:val="24"/>
                <w:szCs w:val="24"/>
                <w:shd w:val="clear" w:color="auto" w:fill="FFFFFF"/>
              </w:rPr>
            </w:pPr>
            <w:r w:rsidRPr="008321BC">
              <w:rPr>
                <w:sz w:val="24"/>
                <w:szCs w:val="24"/>
              </w:rPr>
              <w:lastRenderedPageBreak/>
              <w:t>Quản lý, chỉ đạo hoạt động của trưởng thôn, tổ trưởng tổ dân phố trên địa bàn theo quy định của pháp luật và Quy chế này.</w:t>
            </w:r>
          </w:p>
        </w:tc>
        <w:tc>
          <w:tcPr>
            <w:tcW w:w="2672" w:type="dxa"/>
          </w:tcPr>
          <w:p w14:paraId="2C240C1E" w14:textId="33FFD0AB" w:rsidR="003D4FB3" w:rsidRPr="008321BC" w:rsidRDefault="003D4FB3" w:rsidP="00895A51">
            <w:pPr>
              <w:spacing w:line="264" w:lineRule="auto"/>
              <w:jc w:val="both"/>
              <w:rPr>
                <w:b/>
                <w:bCs/>
                <w:sz w:val="24"/>
                <w:szCs w:val="24"/>
                <w:shd w:val="clear" w:color="auto" w:fill="FFFFFF"/>
              </w:rPr>
            </w:pPr>
            <w:r w:rsidRPr="008321BC">
              <w:rPr>
                <w:sz w:val="24"/>
                <w:szCs w:val="24"/>
              </w:rPr>
              <w:t>Quản lý, chỉ đạo hoạt động của Trưởng thôn, Tổ trưởng tổ dân phố trên địa bàn theo quy định của pháp luật và Quy chế này.</w:t>
            </w:r>
          </w:p>
        </w:tc>
        <w:tc>
          <w:tcPr>
            <w:tcW w:w="3126" w:type="dxa"/>
          </w:tcPr>
          <w:p w14:paraId="0798F37F" w14:textId="16AB09FF"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1. Tổ chức thực hiện bầu, công nhận và cho thôi </w:t>
            </w:r>
            <w:r w:rsidR="00B85FE1">
              <w:rPr>
                <w:bCs/>
                <w:sz w:val="24"/>
                <w:szCs w:val="24"/>
                <w:shd w:val="clear" w:color="auto" w:fill="FFFFFF"/>
              </w:rPr>
              <w:t>làm nhiệm vụ</w:t>
            </w:r>
            <w:r w:rsidRPr="008321BC">
              <w:rPr>
                <w:bCs/>
                <w:sz w:val="24"/>
                <w:szCs w:val="24"/>
                <w:shd w:val="clear" w:color="auto" w:fill="FFFFFF"/>
              </w:rPr>
              <w:t xml:space="preserve"> Trưởng thôn, Tổ trưởng tổ dân phố và người tham gia hoạt động ở thôn, tổ dân phố. </w:t>
            </w:r>
          </w:p>
          <w:p w14:paraId="11C210DA"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Quản lý, chỉ đạo, hướng dẫn, phân công nhiệm vụ, tổ chức đào tạo, bồi dưỡng chuyên môn, nghiệp vụ, thực hiện các chế độ, chính sách đối với Trưởng thôn, Tổ trưởng tổ dân phố và người tham gia hoạt động ở thôn, tổ dân phố trên địa bàn cấp xã theo quy định của pháp luật và Quy chế này. </w:t>
            </w:r>
          </w:p>
          <w:p w14:paraId="5D0D3A22"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3. Xây dựng hồ sơ trình Hội đồng nhân dân cùng cấp quyết định thành lập, tổ chức lại, giải thể, đặt tên, đổi tên thôn, tổ dân phố theo quy định và báo cáo  Ủy ban nhân dân tỉnh (qua Sở Nội vụ) để theo dõi, chỉ đạo. </w:t>
            </w:r>
          </w:p>
          <w:p w14:paraId="7DF1A0E1" w14:textId="5F7C1A5E"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4. Chỉ đạo kiểm tra và tổ chức thực hiện Quy chế này trên địa bàn cấp xã; định kỳ đến ngày 15/12 hàng năm Chủ tịch UBND cấp xã báo cáo UBND tỉnh (qua Sở Nội vụ tổng hợp) về tình hình tổ chức và hoạt </w:t>
            </w:r>
            <w:r w:rsidRPr="008321BC">
              <w:rPr>
                <w:bCs/>
                <w:sz w:val="24"/>
                <w:szCs w:val="24"/>
                <w:shd w:val="clear" w:color="auto" w:fill="FFFFFF"/>
              </w:rPr>
              <w:lastRenderedPageBreak/>
              <w:t>động của thôn, tổ dân phố và việc thực hiện Quy chế này.</w:t>
            </w:r>
          </w:p>
        </w:tc>
        <w:tc>
          <w:tcPr>
            <w:tcW w:w="3160" w:type="dxa"/>
          </w:tcPr>
          <w:p w14:paraId="39B5CA9B" w14:textId="519E1FDE"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Do các </w:t>
            </w:r>
            <w:r w:rsidR="00892087" w:rsidRPr="008321BC">
              <w:rPr>
                <w:bCs/>
                <w:sz w:val="24"/>
                <w:szCs w:val="24"/>
                <w:shd w:val="clear" w:color="auto" w:fill="FFFFFF"/>
              </w:rPr>
              <w:t>văn bản</w:t>
            </w:r>
            <w:r w:rsidRPr="008321BC">
              <w:rPr>
                <w:bCs/>
                <w:sz w:val="24"/>
                <w:szCs w:val="24"/>
                <w:shd w:val="clear" w:color="auto" w:fill="FFFFFF"/>
              </w:rPr>
              <w:t xml:space="preserve"> hiện hành được xây dựng trước thời điểm thực </w:t>
            </w:r>
            <w:r w:rsidR="00892087" w:rsidRPr="008321BC">
              <w:rPr>
                <w:bCs/>
                <w:sz w:val="24"/>
                <w:szCs w:val="24"/>
                <w:shd w:val="clear" w:color="auto" w:fill="FFFFFF"/>
              </w:rPr>
              <w:t>hiện</w:t>
            </w:r>
            <w:r w:rsidRPr="008321BC">
              <w:rPr>
                <w:bCs/>
                <w:sz w:val="24"/>
                <w:szCs w:val="24"/>
                <w:shd w:val="clear" w:color="auto" w:fill="FFFFFF"/>
              </w:rPr>
              <w:t xml:space="preserve"> chính quyền </w:t>
            </w:r>
            <w:r w:rsidR="00892087" w:rsidRPr="008321BC">
              <w:rPr>
                <w:bCs/>
                <w:sz w:val="24"/>
                <w:szCs w:val="24"/>
                <w:shd w:val="clear" w:color="auto" w:fill="FFFFFF"/>
              </w:rPr>
              <w:t xml:space="preserve">địa phương </w:t>
            </w:r>
            <w:r w:rsidRPr="008321BC">
              <w:rPr>
                <w:bCs/>
                <w:sz w:val="24"/>
                <w:szCs w:val="24"/>
                <w:shd w:val="clear" w:color="auto" w:fill="FFFFFF"/>
              </w:rPr>
              <w:t xml:space="preserve">2 cấp nên trách nhiệm của UBND xã đến </w:t>
            </w:r>
            <w:r w:rsidR="008B2883" w:rsidRPr="008321BC">
              <w:rPr>
                <w:bCs/>
                <w:sz w:val="24"/>
                <w:szCs w:val="24"/>
                <w:shd w:val="clear" w:color="auto" w:fill="FFFFFF"/>
              </w:rPr>
              <w:t>nay</w:t>
            </w:r>
            <w:r w:rsidRPr="008321BC">
              <w:rPr>
                <w:bCs/>
                <w:sz w:val="24"/>
                <w:szCs w:val="24"/>
                <w:shd w:val="clear" w:color="auto" w:fill="FFFFFF"/>
              </w:rPr>
              <w:t xml:space="preserve"> </w:t>
            </w:r>
            <w:r w:rsidR="008B2883" w:rsidRPr="008321BC">
              <w:rPr>
                <w:bCs/>
                <w:sz w:val="24"/>
                <w:szCs w:val="24"/>
                <w:shd w:val="clear" w:color="auto" w:fill="FFFFFF"/>
              </w:rPr>
              <w:t xml:space="preserve"> mới chỉ quy định chung chung, chưa quy định cụ thể</w:t>
            </w:r>
            <w:r w:rsidRPr="008321BC">
              <w:rPr>
                <w:bCs/>
                <w:sz w:val="24"/>
                <w:szCs w:val="24"/>
                <w:shd w:val="clear" w:color="auto" w:fill="FFFFFF"/>
              </w:rPr>
              <w:t xml:space="preserve">. Dự thảo Quy chế mới đã quy định  cụ thể trách nhiệm của UBND cấp xã theo hướng toàn diện hơn. Theo đó, UBND cấp xã không chỉ có trách nhiệm tổ chức thực hiện các quy định của Quy chế mà còn chủ động hướng dẫn, kiểm tra, đôn đốc hoạt động của thôn, tổ dân phố; chỉ đạo việc tổ chức hội nghị cộng đồng dân cư, bầu Trưởng thôn, Tổ trưởng tổ dân phố và thực hiện các thủ tục công nhận kết quả bầu theo đúng quy định; tổ chức thực hiện các quyết định về thành lập, sắp xếp, tổ chức lại, giải thể, đặt tên, đổi tên thôn, tổ dân phố; kịp thời giải quyết hoặc báo cáo cấp có thẩm quyền xem xét giải quyết những khó khăn, vướng mắc phát sinh trong quá trình thực hiện. Đồng thời, dự thảo cũng bổ sung trách nhiệm của </w:t>
            </w:r>
            <w:r w:rsidRPr="008321BC">
              <w:rPr>
                <w:bCs/>
                <w:sz w:val="24"/>
                <w:szCs w:val="24"/>
                <w:shd w:val="clear" w:color="auto" w:fill="FFFFFF"/>
              </w:rPr>
              <w:lastRenderedPageBreak/>
              <w:t>UBND cấp xã trong việc thực hiện chế độ thông tin, báo cáo; quản lý, lưu trữ hồ sơ; tăng cường ứng dụng công nghệ thông tin, chuyển đổi số trong công tác quản lý và điều hành hoạt động của thôn, tổ dân phố.</w:t>
            </w:r>
          </w:p>
        </w:tc>
      </w:tr>
      <w:tr w:rsidR="003D4FB3" w:rsidRPr="008321BC" w14:paraId="3FA60D33" w14:textId="77777777" w:rsidTr="007038E4">
        <w:tc>
          <w:tcPr>
            <w:tcW w:w="1134" w:type="dxa"/>
          </w:tcPr>
          <w:p w14:paraId="5408A572" w14:textId="33C6D3C2" w:rsidR="003D4FB3" w:rsidRPr="008321BC" w:rsidRDefault="003D4FB3" w:rsidP="00B85FE1">
            <w:pPr>
              <w:pStyle w:val="NormalWeb"/>
              <w:shd w:val="clear" w:color="auto" w:fill="FFFFFF"/>
              <w:spacing w:before="0" w:beforeAutospacing="0" w:after="0" w:afterAutospacing="0" w:line="264" w:lineRule="auto"/>
              <w:jc w:val="center"/>
              <w:rPr>
                <w:b/>
              </w:rPr>
            </w:pPr>
            <w:r w:rsidRPr="008321BC">
              <w:rPr>
                <w:b/>
              </w:rPr>
              <w:lastRenderedPageBreak/>
              <w:t>Điều 29. Điều khoản thi hành</w:t>
            </w:r>
          </w:p>
        </w:tc>
        <w:tc>
          <w:tcPr>
            <w:tcW w:w="2909" w:type="dxa"/>
          </w:tcPr>
          <w:p w14:paraId="6ABFE1E6" w14:textId="64DC36AA" w:rsidR="003D4FB3" w:rsidRPr="008321BC" w:rsidRDefault="003D4FB3" w:rsidP="00895A51">
            <w:pPr>
              <w:spacing w:line="264" w:lineRule="auto"/>
              <w:jc w:val="both"/>
              <w:rPr>
                <w:b/>
                <w:bCs/>
                <w:sz w:val="24"/>
                <w:szCs w:val="24"/>
                <w:shd w:val="clear" w:color="auto" w:fill="FFFFFF"/>
              </w:rPr>
            </w:pPr>
            <w:r w:rsidRPr="008321BC">
              <w:rPr>
                <w:sz w:val="24"/>
                <w:szCs w:val="24"/>
              </w:rPr>
              <w:t>Trong quá trình tổ chức thực hiện, nếu phát sinh vướng mắc hoặc có quy định chưa phù hợp, các Sở, ban, ngành và cơ quan đơn vị liên quan, Uỷ ban nhân dân các huyện, thành phố có trách nhiệm phản ánh về Sở Nội vụ để tổng hợp, trình Uỷ ban nhân dân tỉnh xem xét, sửa đổi, bổ sung phù hợp theo quy định của pháp luật./.</w:t>
            </w:r>
          </w:p>
        </w:tc>
        <w:tc>
          <w:tcPr>
            <w:tcW w:w="2779" w:type="dxa"/>
          </w:tcPr>
          <w:p w14:paraId="5E4A2C70" w14:textId="47339C2A" w:rsidR="003D4FB3" w:rsidRPr="008321BC" w:rsidRDefault="003D4FB3" w:rsidP="00895A51">
            <w:pPr>
              <w:spacing w:line="264" w:lineRule="auto"/>
              <w:jc w:val="both"/>
              <w:rPr>
                <w:b/>
                <w:bCs/>
                <w:sz w:val="24"/>
                <w:szCs w:val="24"/>
                <w:shd w:val="clear" w:color="auto" w:fill="FFFFFF"/>
              </w:rPr>
            </w:pPr>
            <w:r w:rsidRPr="008321BC">
              <w:rPr>
                <w:sz w:val="24"/>
                <w:szCs w:val="24"/>
              </w:rPr>
              <w:t>Trong quá trình thực hiện, nếu phát hiện những vấn đề chưa hợp lý các địa phương, đơn vị báo cáo UBND tỉnh qua Sở Nội vụ) để điều chỉnh, bổ sung cho phù hợp./.</w:t>
            </w:r>
          </w:p>
        </w:tc>
        <w:tc>
          <w:tcPr>
            <w:tcW w:w="2672" w:type="dxa"/>
          </w:tcPr>
          <w:p w14:paraId="5E97B681" w14:textId="46A211C1" w:rsidR="003D4FB3" w:rsidRPr="008321BC" w:rsidRDefault="003D4FB3" w:rsidP="00895A51">
            <w:pPr>
              <w:spacing w:line="264" w:lineRule="auto"/>
              <w:jc w:val="both"/>
              <w:rPr>
                <w:b/>
                <w:bCs/>
                <w:sz w:val="24"/>
                <w:szCs w:val="24"/>
                <w:shd w:val="clear" w:color="auto" w:fill="FFFFFF"/>
              </w:rPr>
            </w:pPr>
            <w:r w:rsidRPr="008321BC">
              <w:rPr>
                <w:sz w:val="24"/>
                <w:szCs w:val="24"/>
              </w:rPr>
              <w:t>Các cơ quan, đơn vị, địa phương có trách nhiệm tuyên truyền, quán triệt và tổ chức triển khai thực hiện Quy chế này. Trong quá trình tổ chức thực hiện, nếu có vướng mắc, hoặc phát sinh những vấn đề mới, các cơ quan, đơn vị, UBND cấp huyện báo cáo về UBND tỉnh (qua Sở Nội vụ tổng hợp) để xem xét, sửa đổi, bổ sung cho phù hợp./.</w:t>
            </w:r>
          </w:p>
        </w:tc>
        <w:tc>
          <w:tcPr>
            <w:tcW w:w="3126" w:type="dxa"/>
          </w:tcPr>
          <w:p w14:paraId="08D7820C"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1. Tổ chức và hoạt động của thôn, tổ dân phố trên địa bàn tỉnh được thực hiện theo quy định của Luật Thực hiện dân chủ ở cơ sở, Nghị định của Chính phủ, các văn bản chỉ đạo, hướng dẫn của các bộ, ban, ngành Trung ương và Quy chế này. Trường hợp những văn bản viện dẫn trong Quy chế này được sửa đổi, bổ sung, thay thế thì thực hiện theo văn bản được sửa đổi, bổ sung, thay thế. </w:t>
            </w:r>
          </w:p>
          <w:p w14:paraId="4EA4C5C0" w14:textId="77777777"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 xml:space="preserve">2. Trưởng thôn, Tổ trưởng tổ dân phố đã được bầu, công nhận và đang giữ chức danh trước thời điểm Quy chế này có hiệu lực thi hành được tiếp tục thực hiện nhiệm vụ, quyền hạn theo quy định hiện hành cho đến khi hết nhiệm kỳ hoặc </w:t>
            </w:r>
            <w:r w:rsidRPr="008321BC">
              <w:rPr>
                <w:bCs/>
                <w:sz w:val="24"/>
                <w:szCs w:val="24"/>
                <w:shd w:val="clear" w:color="auto" w:fill="FFFFFF"/>
              </w:rPr>
              <w:lastRenderedPageBreak/>
              <w:t xml:space="preserve">đến khi có Trưởng thôn, Tổ trưởng tổ dân phố mới được bầu, công nhận theo quy định của cơ quan có thẩm quyền. </w:t>
            </w:r>
          </w:p>
          <w:p w14:paraId="7D414954" w14:textId="224323DA" w:rsidR="003D4FB3" w:rsidRPr="008321BC" w:rsidRDefault="003D4FB3" w:rsidP="00895A51">
            <w:pPr>
              <w:spacing w:line="264" w:lineRule="auto"/>
              <w:jc w:val="both"/>
              <w:rPr>
                <w:bCs/>
                <w:sz w:val="24"/>
                <w:szCs w:val="24"/>
                <w:shd w:val="clear" w:color="auto" w:fill="FFFFFF"/>
              </w:rPr>
            </w:pPr>
            <w:r w:rsidRPr="008321BC">
              <w:rPr>
                <w:bCs/>
                <w:sz w:val="24"/>
                <w:szCs w:val="24"/>
                <w:shd w:val="clear" w:color="auto" w:fill="FFFFFF"/>
              </w:rPr>
              <w:t>3. Trong quá trình thực hiện Quy chế này, nếu có vướng mắc, Ủy ban nhân dân các phường, xã phản ánh về Ủy ban nhân dân tỉnh (qua Sở Nội vụ) để xem xét sửa đổi, bổ sung cho phù hợp./.</w:t>
            </w:r>
          </w:p>
        </w:tc>
        <w:tc>
          <w:tcPr>
            <w:tcW w:w="3160" w:type="dxa"/>
          </w:tcPr>
          <w:p w14:paraId="4CA70CE2" w14:textId="3E4F3332" w:rsidR="003D4FB3" w:rsidRPr="008321BC" w:rsidRDefault="0006565D" w:rsidP="00895A51">
            <w:pPr>
              <w:spacing w:line="264" w:lineRule="auto"/>
              <w:jc w:val="both"/>
              <w:rPr>
                <w:bCs/>
                <w:sz w:val="24"/>
                <w:szCs w:val="24"/>
                <w:shd w:val="clear" w:color="auto" w:fill="FFFFFF"/>
              </w:rPr>
            </w:pPr>
            <w:r w:rsidRPr="008321BC">
              <w:rPr>
                <w:bCs/>
                <w:sz w:val="24"/>
                <w:szCs w:val="24"/>
                <w:shd w:val="clear" w:color="auto" w:fill="FFFFFF"/>
              </w:rPr>
              <w:lastRenderedPageBreak/>
              <w:t xml:space="preserve">Dự thảo Quy chế quy định </w:t>
            </w:r>
            <w:r w:rsidR="00417F36" w:rsidRPr="008321BC">
              <w:rPr>
                <w:bCs/>
                <w:sz w:val="24"/>
                <w:szCs w:val="24"/>
                <w:shd w:val="clear" w:color="auto" w:fill="FFFFFF"/>
              </w:rPr>
              <w:t xml:space="preserve"> việc tổ chức và hoạt động của thôn, tổ dân phố được</w:t>
            </w:r>
            <w:r w:rsidR="00307C59" w:rsidRPr="008321BC">
              <w:rPr>
                <w:bCs/>
                <w:sz w:val="24"/>
                <w:szCs w:val="24"/>
                <w:shd w:val="clear" w:color="auto" w:fill="FFFFFF"/>
              </w:rPr>
              <w:t xml:space="preserve"> kế thừa các quy định của tỉnh Hà Nam, Nam Định, Ninh Bình (trước hợp nhất), đồng thời, viện dẫn</w:t>
            </w:r>
            <w:r w:rsidR="00417F36" w:rsidRPr="008321BC">
              <w:rPr>
                <w:bCs/>
                <w:sz w:val="24"/>
                <w:szCs w:val="24"/>
                <w:shd w:val="clear" w:color="auto" w:fill="FFFFFF"/>
              </w:rPr>
              <w:t xml:space="preserve"> thực hiện theo các quy định của pháp luật hiện hành để đảm bảo tính bao phủ đầy đủ của quy định</w:t>
            </w:r>
          </w:p>
        </w:tc>
      </w:tr>
    </w:tbl>
    <w:p w14:paraId="5495B2E2" w14:textId="77777777" w:rsidR="00FD19EA" w:rsidRPr="008321BC" w:rsidRDefault="00FD19EA" w:rsidP="00895A51">
      <w:pPr>
        <w:shd w:val="clear" w:color="auto" w:fill="FFFFFF"/>
        <w:spacing w:line="264" w:lineRule="auto"/>
        <w:jc w:val="both"/>
        <w:rPr>
          <w:b/>
          <w:bCs/>
          <w:sz w:val="24"/>
          <w:szCs w:val="24"/>
          <w:shd w:val="clear" w:color="auto" w:fill="FFFFFF"/>
        </w:rPr>
      </w:pPr>
    </w:p>
    <w:p w14:paraId="021D7594" w14:textId="3F346397" w:rsidR="00834CD6" w:rsidRPr="008321BC" w:rsidRDefault="00834CD6" w:rsidP="00895A51">
      <w:pPr>
        <w:shd w:val="clear" w:color="auto" w:fill="FFFFFF"/>
        <w:spacing w:line="264" w:lineRule="auto"/>
        <w:jc w:val="both"/>
        <w:rPr>
          <w:b/>
          <w:bCs/>
          <w:sz w:val="24"/>
          <w:szCs w:val="24"/>
          <w:shd w:val="clear" w:color="auto" w:fill="FFFFFF"/>
        </w:rPr>
      </w:pPr>
    </w:p>
    <w:p w14:paraId="57DD73DE" w14:textId="65B2FE96" w:rsidR="00834CD6" w:rsidRPr="008321BC" w:rsidRDefault="00834CD6" w:rsidP="00895A51">
      <w:pPr>
        <w:shd w:val="clear" w:color="auto" w:fill="FFFFFF"/>
        <w:spacing w:line="264" w:lineRule="auto"/>
        <w:jc w:val="both"/>
        <w:rPr>
          <w:b/>
          <w:bCs/>
          <w:sz w:val="24"/>
          <w:szCs w:val="24"/>
          <w:shd w:val="clear" w:color="auto" w:fill="FFFFFF"/>
        </w:rPr>
      </w:pPr>
    </w:p>
    <w:p w14:paraId="1EDDB2C3" w14:textId="3A1F9664" w:rsidR="00834CD6" w:rsidRPr="008321BC" w:rsidRDefault="00834CD6" w:rsidP="00895A51">
      <w:pPr>
        <w:shd w:val="clear" w:color="auto" w:fill="FFFFFF"/>
        <w:spacing w:line="264" w:lineRule="auto"/>
        <w:jc w:val="both"/>
        <w:rPr>
          <w:b/>
          <w:bCs/>
          <w:sz w:val="24"/>
          <w:szCs w:val="24"/>
          <w:shd w:val="clear" w:color="auto" w:fill="FFFFFF"/>
        </w:rPr>
      </w:pPr>
    </w:p>
    <w:p w14:paraId="68D952F7" w14:textId="7450C95C" w:rsidR="00834CD6" w:rsidRPr="008321BC" w:rsidRDefault="00834CD6" w:rsidP="00895A51">
      <w:pPr>
        <w:shd w:val="clear" w:color="auto" w:fill="FFFFFF"/>
        <w:spacing w:line="264" w:lineRule="auto"/>
        <w:jc w:val="both"/>
        <w:rPr>
          <w:b/>
          <w:bCs/>
          <w:sz w:val="24"/>
          <w:szCs w:val="24"/>
          <w:shd w:val="clear" w:color="auto" w:fill="FFFFFF"/>
        </w:rPr>
      </w:pPr>
    </w:p>
    <w:p w14:paraId="5A49C362" w14:textId="5AD97545" w:rsidR="00834CD6" w:rsidRPr="008321BC" w:rsidRDefault="00834CD6" w:rsidP="00895A51">
      <w:pPr>
        <w:shd w:val="clear" w:color="auto" w:fill="FFFFFF"/>
        <w:spacing w:line="264" w:lineRule="auto"/>
        <w:jc w:val="both"/>
        <w:rPr>
          <w:b/>
          <w:bCs/>
          <w:sz w:val="24"/>
          <w:szCs w:val="24"/>
          <w:shd w:val="clear" w:color="auto" w:fill="FFFFFF"/>
        </w:rPr>
      </w:pPr>
    </w:p>
    <w:p w14:paraId="6374BCC5" w14:textId="107AB034" w:rsidR="00834CD6" w:rsidRPr="008321BC" w:rsidRDefault="00834CD6" w:rsidP="00895A51">
      <w:pPr>
        <w:shd w:val="clear" w:color="auto" w:fill="FFFFFF"/>
        <w:spacing w:line="264" w:lineRule="auto"/>
        <w:jc w:val="both"/>
        <w:rPr>
          <w:b/>
          <w:bCs/>
          <w:sz w:val="24"/>
          <w:szCs w:val="24"/>
          <w:shd w:val="clear" w:color="auto" w:fill="FFFFFF"/>
        </w:rPr>
      </w:pPr>
    </w:p>
    <w:p w14:paraId="4DC67E2D" w14:textId="75BCDA7F" w:rsidR="00834CD6" w:rsidRPr="008321BC" w:rsidRDefault="00834CD6" w:rsidP="00895A51">
      <w:pPr>
        <w:shd w:val="clear" w:color="auto" w:fill="FFFFFF"/>
        <w:spacing w:line="264" w:lineRule="auto"/>
        <w:jc w:val="both"/>
        <w:rPr>
          <w:b/>
          <w:bCs/>
          <w:sz w:val="24"/>
          <w:szCs w:val="24"/>
          <w:shd w:val="clear" w:color="auto" w:fill="FFFFFF"/>
        </w:rPr>
      </w:pPr>
    </w:p>
    <w:p w14:paraId="33D1793D" w14:textId="5EAF8527" w:rsidR="00566BC1" w:rsidRPr="008321BC" w:rsidRDefault="00566BC1" w:rsidP="00895A51">
      <w:pPr>
        <w:shd w:val="clear" w:color="auto" w:fill="FFFFFF"/>
        <w:spacing w:line="264" w:lineRule="auto"/>
        <w:jc w:val="center"/>
        <w:rPr>
          <w:b/>
          <w:bCs/>
          <w:sz w:val="24"/>
          <w:szCs w:val="24"/>
          <w:lang w:val="en"/>
        </w:rPr>
      </w:pPr>
    </w:p>
    <w:p w14:paraId="53ADDE42" w14:textId="77777777" w:rsidR="001A144E" w:rsidRPr="008321BC" w:rsidRDefault="001A144E" w:rsidP="00895A51">
      <w:pPr>
        <w:spacing w:line="264" w:lineRule="auto"/>
        <w:jc w:val="both"/>
        <w:rPr>
          <w:sz w:val="24"/>
          <w:szCs w:val="24"/>
        </w:rPr>
      </w:pPr>
    </w:p>
    <w:sectPr w:rsidR="001A144E" w:rsidRPr="008321BC" w:rsidSect="009B341D">
      <w:headerReference w:type="default" r:id="rId7"/>
      <w:pgSz w:w="16840" w:h="11907" w:orient="landscape" w:code="9"/>
      <w:pgMar w:top="1021" w:right="1134" w:bottom="1021"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442D0" w14:textId="77777777" w:rsidR="00B82F78" w:rsidRDefault="00B82F78" w:rsidP="001B45E9">
      <w:r>
        <w:separator/>
      </w:r>
    </w:p>
  </w:endnote>
  <w:endnote w:type="continuationSeparator" w:id="0">
    <w:p w14:paraId="45806086" w14:textId="77777777" w:rsidR="00B82F78" w:rsidRDefault="00B82F78" w:rsidP="001B4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AE17F" w14:textId="77777777" w:rsidR="00B82F78" w:rsidRDefault="00B82F78" w:rsidP="001B45E9">
      <w:r>
        <w:separator/>
      </w:r>
    </w:p>
  </w:footnote>
  <w:footnote w:type="continuationSeparator" w:id="0">
    <w:p w14:paraId="0F5DDB0A" w14:textId="77777777" w:rsidR="00B82F78" w:rsidRDefault="00B82F78" w:rsidP="001B4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075184"/>
      <w:docPartObj>
        <w:docPartGallery w:val="Page Numbers (Top of Page)"/>
        <w:docPartUnique/>
      </w:docPartObj>
    </w:sdtPr>
    <w:sdtEndPr>
      <w:rPr>
        <w:noProof/>
      </w:rPr>
    </w:sdtEndPr>
    <w:sdtContent>
      <w:p w14:paraId="15A93620" w14:textId="1129D0C7" w:rsidR="008F6195" w:rsidRDefault="008F6195">
        <w:pPr>
          <w:pStyle w:val="Header"/>
          <w:jc w:val="center"/>
        </w:pPr>
        <w:r>
          <w:fldChar w:fldCharType="begin"/>
        </w:r>
        <w:r>
          <w:instrText xml:space="preserve"> PAGE   \* MERGEFORMAT </w:instrText>
        </w:r>
        <w:r>
          <w:fldChar w:fldCharType="separate"/>
        </w:r>
        <w:r w:rsidR="00070774">
          <w:rPr>
            <w:noProof/>
          </w:rPr>
          <w:t>71</w:t>
        </w:r>
        <w:r>
          <w:rPr>
            <w:noProof/>
          </w:rPr>
          <w:fldChar w:fldCharType="end"/>
        </w:r>
      </w:p>
    </w:sdtContent>
  </w:sdt>
  <w:p w14:paraId="0C8FDA48" w14:textId="77777777" w:rsidR="008F6195" w:rsidRDefault="008F61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C1518"/>
    <w:multiLevelType w:val="hybridMultilevel"/>
    <w:tmpl w:val="6FEAF1BC"/>
    <w:lvl w:ilvl="0" w:tplc="508432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E824CB8"/>
    <w:multiLevelType w:val="hybridMultilevel"/>
    <w:tmpl w:val="592EAD2C"/>
    <w:lvl w:ilvl="0" w:tplc="D3B2E12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15:restartNumberingAfterBreak="0">
    <w:nsid w:val="5E22156C"/>
    <w:multiLevelType w:val="hybridMultilevel"/>
    <w:tmpl w:val="0CB26360"/>
    <w:lvl w:ilvl="0" w:tplc="C71C0850">
      <w:start w:val="1"/>
      <w:numFmt w:val="decimal"/>
      <w:lvlText w:val="%1."/>
      <w:lvlJc w:val="left"/>
      <w:pPr>
        <w:ind w:left="813" w:hanging="245"/>
      </w:pPr>
      <w:rPr>
        <w:rFonts w:ascii="Times New Roman" w:eastAsia="Times New Roman" w:hAnsi="Times New Roman" w:cs="Times New Roman" w:hint="default"/>
        <w:b/>
        <w:bCs/>
        <w:i w:val="0"/>
        <w:iCs w:val="0"/>
        <w:spacing w:val="-11"/>
        <w:w w:val="100"/>
        <w:sz w:val="28"/>
        <w:szCs w:val="28"/>
        <w:lang w:val="vi" w:eastAsia="en-US" w:bidi="ar-SA"/>
      </w:rPr>
    </w:lvl>
    <w:lvl w:ilvl="1" w:tplc="52DACA10">
      <w:start w:val="1"/>
      <w:numFmt w:val="lowerLetter"/>
      <w:lvlText w:val="%2)"/>
      <w:lvlJc w:val="left"/>
      <w:pPr>
        <w:ind w:left="2" w:hanging="327"/>
      </w:pPr>
      <w:rPr>
        <w:rFonts w:ascii="Times New Roman" w:eastAsia="Times New Roman" w:hAnsi="Times New Roman" w:cs="Times New Roman" w:hint="default"/>
        <w:b w:val="0"/>
        <w:bCs w:val="0"/>
        <w:i w:val="0"/>
        <w:iCs w:val="0"/>
        <w:spacing w:val="0"/>
        <w:w w:val="100"/>
        <w:sz w:val="28"/>
        <w:szCs w:val="28"/>
        <w:lang w:val="vi" w:eastAsia="en-US" w:bidi="ar-SA"/>
      </w:rPr>
    </w:lvl>
    <w:lvl w:ilvl="2" w:tplc="56381E02">
      <w:numFmt w:val="bullet"/>
      <w:lvlText w:val="•"/>
      <w:lvlJc w:val="left"/>
      <w:pPr>
        <w:ind w:left="1784" w:hanging="327"/>
      </w:pPr>
      <w:rPr>
        <w:rFonts w:hint="default"/>
        <w:lang w:val="vi" w:eastAsia="en-US" w:bidi="ar-SA"/>
      </w:rPr>
    </w:lvl>
    <w:lvl w:ilvl="3" w:tplc="B560D6E8">
      <w:numFmt w:val="bullet"/>
      <w:lvlText w:val="•"/>
      <w:lvlJc w:val="left"/>
      <w:pPr>
        <w:ind w:left="2748" w:hanging="327"/>
      </w:pPr>
      <w:rPr>
        <w:rFonts w:hint="default"/>
        <w:lang w:val="vi" w:eastAsia="en-US" w:bidi="ar-SA"/>
      </w:rPr>
    </w:lvl>
    <w:lvl w:ilvl="4" w:tplc="0EB6E136">
      <w:numFmt w:val="bullet"/>
      <w:lvlText w:val="•"/>
      <w:lvlJc w:val="left"/>
      <w:pPr>
        <w:ind w:left="3712" w:hanging="327"/>
      </w:pPr>
      <w:rPr>
        <w:rFonts w:hint="default"/>
        <w:lang w:val="vi" w:eastAsia="en-US" w:bidi="ar-SA"/>
      </w:rPr>
    </w:lvl>
    <w:lvl w:ilvl="5" w:tplc="54909474">
      <w:numFmt w:val="bullet"/>
      <w:lvlText w:val="•"/>
      <w:lvlJc w:val="left"/>
      <w:pPr>
        <w:ind w:left="4677" w:hanging="327"/>
      </w:pPr>
      <w:rPr>
        <w:rFonts w:hint="default"/>
        <w:lang w:val="vi" w:eastAsia="en-US" w:bidi="ar-SA"/>
      </w:rPr>
    </w:lvl>
    <w:lvl w:ilvl="6" w:tplc="AD2E5340">
      <w:numFmt w:val="bullet"/>
      <w:lvlText w:val="•"/>
      <w:lvlJc w:val="left"/>
      <w:pPr>
        <w:ind w:left="5641" w:hanging="327"/>
      </w:pPr>
      <w:rPr>
        <w:rFonts w:hint="default"/>
        <w:lang w:val="vi" w:eastAsia="en-US" w:bidi="ar-SA"/>
      </w:rPr>
    </w:lvl>
    <w:lvl w:ilvl="7" w:tplc="30266BC4">
      <w:numFmt w:val="bullet"/>
      <w:lvlText w:val="•"/>
      <w:lvlJc w:val="left"/>
      <w:pPr>
        <w:ind w:left="6605" w:hanging="327"/>
      </w:pPr>
      <w:rPr>
        <w:rFonts w:hint="default"/>
        <w:lang w:val="vi" w:eastAsia="en-US" w:bidi="ar-SA"/>
      </w:rPr>
    </w:lvl>
    <w:lvl w:ilvl="8" w:tplc="AF98F3F6">
      <w:numFmt w:val="bullet"/>
      <w:lvlText w:val="•"/>
      <w:lvlJc w:val="left"/>
      <w:pPr>
        <w:ind w:left="7569" w:hanging="327"/>
      </w:pPr>
      <w:rPr>
        <w:rFonts w:hint="default"/>
        <w:lang w:val="vi" w:eastAsia="en-US" w:bidi="ar-SA"/>
      </w:rPr>
    </w:lvl>
  </w:abstractNum>
  <w:abstractNum w:abstractNumId="3" w15:restartNumberingAfterBreak="0">
    <w:nsid w:val="610E25DC"/>
    <w:multiLevelType w:val="hybridMultilevel"/>
    <w:tmpl w:val="9AF884F2"/>
    <w:lvl w:ilvl="0" w:tplc="9C7E308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16cid:durableId="1561133543">
    <w:abstractNumId w:val="1"/>
  </w:num>
  <w:num w:numId="2" w16cid:durableId="776095538">
    <w:abstractNumId w:val="0"/>
  </w:num>
  <w:num w:numId="3" w16cid:durableId="1139036772">
    <w:abstractNumId w:val="3"/>
  </w:num>
  <w:num w:numId="4" w16cid:durableId="225337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2C5"/>
    <w:rsid w:val="00000A65"/>
    <w:rsid w:val="00002AE1"/>
    <w:rsid w:val="000051F7"/>
    <w:rsid w:val="000100B8"/>
    <w:rsid w:val="00016E48"/>
    <w:rsid w:val="00017231"/>
    <w:rsid w:val="000215E3"/>
    <w:rsid w:val="000235DB"/>
    <w:rsid w:val="0002579B"/>
    <w:rsid w:val="00026328"/>
    <w:rsid w:val="00032140"/>
    <w:rsid w:val="00036BF3"/>
    <w:rsid w:val="000376DE"/>
    <w:rsid w:val="000402EC"/>
    <w:rsid w:val="00043300"/>
    <w:rsid w:val="00044048"/>
    <w:rsid w:val="000518E7"/>
    <w:rsid w:val="00052739"/>
    <w:rsid w:val="00056D67"/>
    <w:rsid w:val="00063387"/>
    <w:rsid w:val="00063A8F"/>
    <w:rsid w:val="0006565D"/>
    <w:rsid w:val="000664EC"/>
    <w:rsid w:val="00070774"/>
    <w:rsid w:val="00072E24"/>
    <w:rsid w:val="00076823"/>
    <w:rsid w:val="00097062"/>
    <w:rsid w:val="000A427E"/>
    <w:rsid w:val="000B08CB"/>
    <w:rsid w:val="000B3C03"/>
    <w:rsid w:val="000C30F7"/>
    <w:rsid w:val="000C3969"/>
    <w:rsid w:val="000C4A43"/>
    <w:rsid w:val="000D1CB7"/>
    <w:rsid w:val="000D4ECD"/>
    <w:rsid w:val="000E46D1"/>
    <w:rsid w:val="000E56B5"/>
    <w:rsid w:val="000E5753"/>
    <w:rsid w:val="000E7630"/>
    <w:rsid w:val="000F0046"/>
    <w:rsid w:val="000F14BA"/>
    <w:rsid w:val="0011023F"/>
    <w:rsid w:val="00111AF0"/>
    <w:rsid w:val="001140F0"/>
    <w:rsid w:val="00116F28"/>
    <w:rsid w:val="00124A16"/>
    <w:rsid w:val="00124B4D"/>
    <w:rsid w:val="00125566"/>
    <w:rsid w:val="0013112E"/>
    <w:rsid w:val="00133AE7"/>
    <w:rsid w:val="00135593"/>
    <w:rsid w:val="001360C0"/>
    <w:rsid w:val="001473BC"/>
    <w:rsid w:val="0015469E"/>
    <w:rsid w:val="00155DCC"/>
    <w:rsid w:val="00170ACC"/>
    <w:rsid w:val="001764EB"/>
    <w:rsid w:val="00180AC5"/>
    <w:rsid w:val="00181EA8"/>
    <w:rsid w:val="00182593"/>
    <w:rsid w:val="00182824"/>
    <w:rsid w:val="00184EDD"/>
    <w:rsid w:val="001856D4"/>
    <w:rsid w:val="0018570E"/>
    <w:rsid w:val="0019093C"/>
    <w:rsid w:val="00190EB4"/>
    <w:rsid w:val="001953B0"/>
    <w:rsid w:val="001955DC"/>
    <w:rsid w:val="00195CED"/>
    <w:rsid w:val="001A0EB3"/>
    <w:rsid w:val="001A144E"/>
    <w:rsid w:val="001A7CDF"/>
    <w:rsid w:val="001A7E08"/>
    <w:rsid w:val="001B0982"/>
    <w:rsid w:val="001B0E83"/>
    <w:rsid w:val="001B2281"/>
    <w:rsid w:val="001B45E9"/>
    <w:rsid w:val="001B70FD"/>
    <w:rsid w:val="001C190C"/>
    <w:rsid w:val="001C1937"/>
    <w:rsid w:val="001C427C"/>
    <w:rsid w:val="001D2116"/>
    <w:rsid w:val="001D3EAD"/>
    <w:rsid w:val="001D53F0"/>
    <w:rsid w:val="001D60DE"/>
    <w:rsid w:val="001D673C"/>
    <w:rsid w:val="001E0FC9"/>
    <w:rsid w:val="001E4058"/>
    <w:rsid w:val="001E56D9"/>
    <w:rsid w:val="001F200D"/>
    <w:rsid w:val="001F4AF5"/>
    <w:rsid w:val="00206250"/>
    <w:rsid w:val="00211F74"/>
    <w:rsid w:val="00215EB0"/>
    <w:rsid w:val="002205A9"/>
    <w:rsid w:val="00221E89"/>
    <w:rsid w:val="00222F2A"/>
    <w:rsid w:val="0022712E"/>
    <w:rsid w:val="002271BD"/>
    <w:rsid w:val="00231C64"/>
    <w:rsid w:val="002331EE"/>
    <w:rsid w:val="00234DDF"/>
    <w:rsid w:val="00235161"/>
    <w:rsid w:val="00236FBA"/>
    <w:rsid w:val="0024134A"/>
    <w:rsid w:val="00241FC2"/>
    <w:rsid w:val="00245563"/>
    <w:rsid w:val="00247048"/>
    <w:rsid w:val="00250081"/>
    <w:rsid w:val="00250E1D"/>
    <w:rsid w:val="00251C8C"/>
    <w:rsid w:val="00252019"/>
    <w:rsid w:val="00252F12"/>
    <w:rsid w:val="002603C1"/>
    <w:rsid w:val="002605B5"/>
    <w:rsid w:val="002664F2"/>
    <w:rsid w:val="00271FD4"/>
    <w:rsid w:val="00272B4E"/>
    <w:rsid w:val="002772B8"/>
    <w:rsid w:val="00280186"/>
    <w:rsid w:val="002836B8"/>
    <w:rsid w:val="0028510A"/>
    <w:rsid w:val="00286317"/>
    <w:rsid w:val="00287205"/>
    <w:rsid w:val="00287F42"/>
    <w:rsid w:val="00293654"/>
    <w:rsid w:val="00293A95"/>
    <w:rsid w:val="002945C1"/>
    <w:rsid w:val="0029463F"/>
    <w:rsid w:val="00296891"/>
    <w:rsid w:val="00296F11"/>
    <w:rsid w:val="002A0BF1"/>
    <w:rsid w:val="002A346B"/>
    <w:rsid w:val="002A4668"/>
    <w:rsid w:val="002A72CE"/>
    <w:rsid w:val="002B03CC"/>
    <w:rsid w:val="002B276C"/>
    <w:rsid w:val="002C3A0C"/>
    <w:rsid w:val="002C3B4A"/>
    <w:rsid w:val="002C4FB3"/>
    <w:rsid w:val="002C6966"/>
    <w:rsid w:val="002D059B"/>
    <w:rsid w:val="002D372F"/>
    <w:rsid w:val="002D4A91"/>
    <w:rsid w:val="002D4DF3"/>
    <w:rsid w:val="002D56DC"/>
    <w:rsid w:val="002E3B7C"/>
    <w:rsid w:val="002F3023"/>
    <w:rsid w:val="002F39F7"/>
    <w:rsid w:val="002F5595"/>
    <w:rsid w:val="002F711A"/>
    <w:rsid w:val="002F7D42"/>
    <w:rsid w:val="0030046C"/>
    <w:rsid w:val="00304EC8"/>
    <w:rsid w:val="00307C59"/>
    <w:rsid w:val="0031509A"/>
    <w:rsid w:val="00315244"/>
    <w:rsid w:val="00320C3B"/>
    <w:rsid w:val="00326E16"/>
    <w:rsid w:val="0033659A"/>
    <w:rsid w:val="003367D1"/>
    <w:rsid w:val="00336A5F"/>
    <w:rsid w:val="003371FA"/>
    <w:rsid w:val="0034157C"/>
    <w:rsid w:val="0035029B"/>
    <w:rsid w:val="00354106"/>
    <w:rsid w:val="003656F4"/>
    <w:rsid w:val="00367046"/>
    <w:rsid w:val="00367B83"/>
    <w:rsid w:val="00371F0A"/>
    <w:rsid w:val="00373920"/>
    <w:rsid w:val="00377595"/>
    <w:rsid w:val="0038153F"/>
    <w:rsid w:val="00383CAA"/>
    <w:rsid w:val="00386144"/>
    <w:rsid w:val="0039428E"/>
    <w:rsid w:val="003968AC"/>
    <w:rsid w:val="00397DE9"/>
    <w:rsid w:val="003A2974"/>
    <w:rsid w:val="003A5730"/>
    <w:rsid w:val="003A5D87"/>
    <w:rsid w:val="003B268A"/>
    <w:rsid w:val="003B5C57"/>
    <w:rsid w:val="003B6E5D"/>
    <w:rsid w:val="003B75CF"/>
    <w:rsid w:val="003C1436"/>
    <w:rsid w:val="003C14CC"/>
    <w:rsid w:val="003C1F17"/>
    <w:rsid w:val="003C29D2"/>
    <w:rsid w:val="003C6C7B"/>
    <w:rsid w:val="003D4FB3"/>
    <w:rsid w:val="003D5D96"/>
    <w:rsid w:val="003D63AC"/>
    <w:rsid w:val="003D6635"/>
    <w:rsid w:val="003E1D34"/>
    <w:rsid w:val="003E26C1"/>
    <w:rsid w:val="003E530D"/>
    <w:rsid w:val="003E60B5"/>
    <w:rsid w:val="003F3FB9"/>
    <w:rsid w:val="003F5481"/>
    <w:rsid w:val="004008AE"/>
    <w:rsid w:val="00400F31"/>
    <w:rsid w:val="00401DD8"/>
    <w:rsid w:val="004037AA"/>
    <w:rsid w:val="00410E18"/>
    <w:rsid w:val="00412F27"/>
    <w:rsid w:val="00413932"/>
    <w:rsid w:val="00417F36"/>
    <w:rsid w:val="004231F7"/>
    <w:rsid w:val="004237D2"/>
    <w:rsid w:val="0042763F"/>
    <w:rsid w:val="00427D88"/>
    <w:rsid w:val="004304AE"/>
    <w:rsid w:val="0043093B"/>
    <w:rsid w:val="00431AB1"/>
    <w:rsid w:val="004337A1"/>
    <w:rsid w:val="00444FE9"/>
    <w:rsid w:val="00450374"/>
    <w:rsid w:val="00462FFF"/>
    <w:rsid w:val="00465F28"/>
    <w:rsid w:val="00470DD9"/>
    <w:rsid w:val="004764AC"/>
    <w:rsid w:val="00481567"/>
    <w:rsid w:val="00482B31"/>
    <w:rsid w:val="00483874"/>
    <w:rsid w:val="00486944"/>
    <w:rsid w:val="004904B0"/>
    <w:rsid w:val="00495F2C"/>
    <w:rsid w:val="00497116"/>
    <w:rsid w:val="004978F2"/>
    <w:rsid w:val="004A0D73"/>
    <w:rsid w:val="004A15A4"/>
    <w:rsid w:val="004A1675"/>
    <w:rsid w:val="004A3BCE"/>
    <w:rsid w:val="004A3C23"/>
    <w:rsid w:val="004A7BA0"/>
    <w:rsid w:val="004B6098"/>
    <w:rsid w:val="004B646E"/>
    <w:rsid w:val="004C2491"/>
    <w:rsid w:val="004C2C19"/>
    <w:rsid w:val="004C3E85"/>
    <w:rsid w:val="004D5E38"/>
    <w:rsid w:val="004E00D4"/>
    <w:rsid w:val="004E1352"/>
    <w:rsid w:val="004E1EC1"/>
    <w:rsid w:val="004F037B"/>
    <w:rsid w:val="004F0452"/>
    <w:rsid w:val="004F315B"/>
    <w:rsid w:val="004F31D8"/>
    <w:rsid w:val="005044C3"/>
    <w:rsid w:val="005060C0"/>
    <w:rsid w:val="00512C2A"/>
    <w:rsid w:val="00513573"/>
    <w:rsid w:val="00524E40"/>
    <w:rsid w:val="00525D58"/>
    <w:rsid w:val="005274D7"/>
    <w:rsid w:val="005353ED"/>
    <w:rsid w:val="00536CF7"/>
    <w:rsid w:val="00540FD5"/>
    <w:rsid w:val="0054165C"/>
    <w:rsid w:val="005458CD"/>
    <w:rsid w:val="00550A42"/>
    <w:rsid w:val="005539AB"/>
    <w:rsid w:val="00553C46"/>
    <w:rsid w:val="00554182"/>
    <w:rsid w:val="005551D2"/>
    <w:rsid w:val="00555EAF"/>
    <w:rsid w:val="005620CA"/>
    <w:rsid w:val="00562EBA"/>
    <w:rsid w:val="0056679C"/>
    <w:rsid w:val="00566BC1"/>
    <w:rsid w:val="00574885"/>
    <w:rsid w:val="00582946"/>
    <w:rsid w:val="00585EA7"/>
    <w:rsid w:val="005908F7"/>
    <w:rsid w:val="005938D0"/>
    <w:rsid w:val="00594D1E"/>
    <w:rsid w:val="005A16EB"/>
    <w:rsid w:val="005B1EBD"/>
    <w:rsid w:val="005B2DBD"/>
    <w:rsid w:val="005B5515"/>
    <w:rsid w:val="005C47C1"/>
    <w:rsid w:val="005D3081"/>
    <w:rsid w:val="005D3B1A"/>
    <w:rsid w:val="005D618C"/>
    <w:rsid w:val="005D7227"/>
    <w:rsid w:val="005E12F5"/>
    <w:rsid w:val="005E5F3F"/>
    <w:rsid w:val="005E6559"/>
    <w:rsid w:val="005F081B"/>
    <w:rsid w:val="005F3FD0"/>
    <w:rsid w:val="005F43E6"/>
    <w:rsid w:val="005F5425"/>
    <w:rsid w:val="005F5E71"/>
    <w:rsid w:val="0060776A"/>
    <w:rsid w:val="006127C1"/>
    <w:rsid w:val="00612C2F"/>
    <w:rsid w:val="00614259"/>
    <w:rsid w:val="006174AB"/>
    <w:rsid w:val="0062428E"/>
    <w:rsid w:val="00624AC1"/>
    <w:rsid w:val="006277B7"/>
    <w:rsid w:val="00630064"/>
    <w:rsid w:val="006331ED"/>
    <w:rsid w:val="00643389"/>
    <w:rsid w:val="006434D8"/>
    <w:rsid w:val="00655F0F"/>
    <w:rsid w:val="00661AC0"/>
    <w:rsid w:val="006622C4"/>
    <w:rsid w:val="00670741"/>
    <w:rsid w:val="00680ED8"/>
    <w:rsid w:val="00681490"/>
    <w:rsid w:val="00681FAF"/>
    <w:rsid w:val="006841CD"/>
    <w:rsid w:val="006904DE"/>
    <w:rsid w:val="00693643"/>
    <w:rsid w:val="006978CB"/>
    <w:rsid w:val="006A17A7"/>
    <w:rsid w:val="006A2D23"/>
    <w:rsid w:val="006C2910"/>
    <w:rsid w:val="006C520B"/>
    <w:rsid w:val="006C538F"/>
    <w:rsid w:val="006C57F1"/>
    <w:rsid w:val="006C68E7"/>
    <w:rsid w:val="006C7DCC"/>
    <w:rsid w:val="006D2ABF"/>
    <w:rsid w:val="006D41CB"/>
    <w:rsid w:val="006E16E1"/>
    <w:rsid w:val="006E34EC"/>
    <w:rsid w:val="006E58B7"/>
    <w:rsid w:val="006F11D5"/>
    <w:rsid w:val="006F12FB"/>
    <w:rsid w:val="006F1804"/>
    <w:rsid w:val="006F788F"/>
    <w:rsid w:val="006F791B"/>
    <w:rsid w:val="006F7C50"/>
    <w:rsid w:val="007038E4"/>
    <w:rsid w:val="0071010E"/>
    <w:rsid w:val="007122BC"/>
    <w:rsid w:val="00712515"/>
    <w:rsid w:val="00713FCA"/>
    <w:rsid w:val="007142B9"/>
    <w:rsid w:val="00723047"/>
    <w:rsid w:val="00724BB3"/>
    <w:rsid w:val="00731F45"/>
    <w:rsid w:val="0073281F"/>
    <w:rsid w:val="00735909"/>
    <w:rsid w:val="00735E28"/>
    <w:rsid w:val="007405C8"/>
    <w:rsid w:val="00741B7B"/>
    <w:rsid w:val="0074372E"/>
    <w:rsid w:val="007449F0"/>
    <w:rsid w:val="00744B51"/>
    <w:rsid w:val="00745B4A"/>
    <w:rsid w:val="00751F39"/>
    <w:rsid w:val="007539FE"/>
    <w:rsid w:val="0075655A"/>
    <w:rsid w:val="00757479"/>
    <w:rsid w:val="007605A5"/>
    <w:rsid w:val="0076288A"/>
    <w:rsid w:val="00764855"/>
    <w:rsid w:val="007738F2"/>
    <w:rsid w:val="00773F57"/>
    <w:rsid w:val="007745AA"/>
    <w:rsid w:val="00780A86"/>
    <w:rsid w:val="0078241B"/>
    <w:rsid w:val="00782637"/>
    <w:rsid w:val="00790CF4"/>
    <w:rsid w:val="007933EE"/>
    <w:rsid w:val="0079597D"/>
    <w:rsid w:val="007A0C3A"/>
    <w:rsid w:val="007A210B"/>
    <w:rsid w:val="007A2547"/>
    <w:rsid w:val="007A4F8A"/>
    <w:rsid w:val="007A5F0E"/>
    <w:rsid w:val="007B18C7"/>
    <w:rsid w:val="007C450B"/>
    <w:rsid w:val="007C4F63"/>
    <w:rsid w:val="007C60E3"/>
    <w:rsid w:val="007C657B"/>
    <w:rsid w:val="007D188F"/>
    <w:rsid w:val="007D2DE1"/>
    <w:rsid w:val="007D3237"/>
    <w:rsid w:val="007E4D92"/>
    <w:rsid w:val="007F0F09"/>
    <w:rsid w:val="007F4565"/>
    <w:rsid w:val="007F7A1E"/>
    <w:rsid w:val="0080756E"/>
    <w:rsid w:val="008123F9"/>
    <w:rsid w:val="00812D81"/>
    <w:rsid w:val="00814A82"/>
    <w:rsid w:val="0081542C"/>
    <w:rsid w:val="008212C5"/>
    <w:rsid w:val="00822A21"/>
    <w:rsid w:val="0082329A"/>
    <w:rsid w:val="008244C4"/>
    <w:rsid w:val="008254DB"/>
    <w:rsid w:val="00830435"/>
    <w:rsid w:val="008321BC"/>
    <w:rsid w:val="00834CD6"/>
    <w:rsid w:val="00844777"/>
    <w:rsid w:val="00847693"/>
    <w:rsid w:val="0085239E"/>
    <w:rsid w:val="00852834"/>
    <w:rsid w:val="00852BF3"/>
    <w:rsid w:val="008540BD"/>
    <w:rsid w:val="008544CC"/>
    <w:rsid w:val="008602BB"/>
    <w:rsid w:val="00862D86"/>
    <w:rsid w:val="00873787"/>
    <w:rsid w:val="00875C18"/>
    <w:rsid w:val="00877C9D"/>
    <w:rsid w:val="00881456"/>
    <w:rsid w:val="008825AD"/>
    <w:rsid w:val="00885479"/>
    <w:rsid w:val="00892087"/>
    <w:rsid w:val="0089566F"/>
    <w:rsid w:val="00895A51"/>
    <w:rsid w:val="008A0BD7"/>
    <w:rsid w:val="008A0F33"/>
    <w:rsid w:val="008A407C"/>
    <w:rsid w:val="008B1B70"/>
    <w:rsid w:val="008B2883"/>
    <w:rsid w:val="008B46E0"/>
    <w:rsid w:val="008B55D7"/>
    <w:rsid w:val="008B5A61"/>
    <w:rsid w:val="008C0BEC"/>
    <w:rsid w:val="008C2E2C"/>
    <w:rsid w:val="008C480B"/>
    <w:rsid w:val="008C48BF"/>
    <w:rsid w:val="008D5A81"/>
    <w:rsid w:val="008D779B"/>
    <w:rsid w:val="008E3E60"/>
    <w:rsid w:val="008E7682"/>
    <w:rsid w:val="008F1D3E"/>
    <w:rsid w:val="008F494E"/>
    <w:rsid w:val="008F6195"/>
    <w:rsid w:val="00905C3E"/>
    <w:rsid w:val="009072B2"/>
    <w:rsid w:val="009165C0"/>
    <w:rsid w:val="00942446"/>
    <w:rsid w:val="009455BA"/>
    <w:rsid w:val="00950EB2"/>
    <w:rsid w:val="00954025"/>
    <w:rsid w:val="00954261"/>
    <w:rsid w:val="00957CBE"/>
    <w:rsid w:val="00960BA2"/>
    <w:rsid w:val="009663A1"/>
    <w:rsid w:val="009735B0"/>
    <w:rsid w:val="00977C19"/>
    <w:rsid w:val="009804D0"/>
    <w:rsid w:val="00981ED6"/>
    <w:rsid w:val="00983E98"/>
    <w:rsid w:val="0098760E"/>
    <w:rsid w:val="00991258"/>
    <w:rsid w:val="009A3542"/>
    <w:rsid w:val="009A3CC1"/>
    <w:rsid w:val="009A4238"/>
    <w:rsid w:val="009B14E5"/>
    <w:rsid w:val="009B341D"/>
    <w:rsid w:val="009B4748"/>
    <w:rsid w:val="009B4A93"/>
    <w:rsid w:val="009B6CF4"/>
    <w:rsid w:val="009C133A"/>
    <w:rsid w:val="009C3E4B"/>
    <w:rsid w:val="009C7682"/>
    <w:rsid w:val="009D1E00"/>
    <w:rsid w:val="009D25E2"/>
    <w:rsid w:val="009D2F87"/>
    <w:rsid w:val="009D3BE1"/>
    <w:rsid w:val="009D5396"/>
    <w:rsid w:val="009D7A32"/>
    <w:rsid w:val="009E349A"/>
    <w:rsid w:val="009E6E10"/>
    <w:rsid w:val="009E706F"/>
    <w:rsid w:val="009E70FB"/>
    <w:rsid w:val="009E7976"/>
    <w:rsid w:val="009F6944"/>
    <w:rsid w:val="009F7CBD"/>
    <w:rsid w:val="00A01639"/>
    <w:rsid w:val="00A01891"/>
    <w:rsid w:val="00A06606"/>
    <w:rsid w:val="00A142E7"/>
    <w:rsid w:val="00A16368"/>
    <w:rsid w:val="00A17642"/>
    <w:rsid w:val="00A2102C"/>
    <w:rsid w:val="00A32218"/>
    <w:rsid w:val="00A37558"/>
    <w:rsid w:val="00A46B95"/>
    <w:rsid w:val="00A51CCA"/>
    <w:rsid w:val="00A52E20"/>
    <w:rsid w:val="00A5658C"/>
    <w:rsid w:val="00A61FC8"/>
    <w:rsid w:val="00A6756F"/>
    <w:rsid w:val="00A67BF7"/>
    <w:rsid w:val="00A7332D"/>
    <w:rsid w:val="00A743F0"/>
    <w:rsid w:val="00A75705"/>
    <w:rsid w:val="00A83FFB"/>
    <w:rsid w:val="00A84355"/>
    <w:rsid w:val="00A85ABD"/>
    <w:rsid w:val="00A916E3"/>
    <w:rsid w:val="00A91A6E"/>
    <w:rsid w:val="00A91F48"/>
    <w:rsid w:val="00A94A84"/>
    <w:rsid w:val="00AA30F0"/>
    <w:rsid w:val="00AA4EA9"/>
    <w:rsid w:val="00AB57A8"/>
    <w:rsid w:val="00AC393C"/>
    <w:rsid w:val="00AD1FD5"/>
    <w:rsid w:val="00AD47FA"/>
    <w:rsid w:val="00AE0E8C"/>
    <w:rsid w:val="00AE21CD"/>
    <w:rsid w:val="00AE2745"/>
    <w:rsid w:val="00AE3017"/>
    <w:rsid w:val="00AE4E5E"/>
    <w:rsid w:val="00AE59ED"/>
    <w:rsid w:val="00AE7F02"/>
    <w:rsid w:val="00AF6125"/>
    <w:rsid w:val="00B02918"/>
    <w:rsid w:val="00B053CE"/>
    <w:rsid w:val="00B0708E"/>
    <w:rsid w:val="00B0793A"/>
    <w:rsid w:val="00B10079"/>
    <w:rsid w:val="00B10F62"/>
    <w:rsid w:val="00B11E1D"/>
    <w:rsid w:val="00B13DD9"/>
    <w:rsid w:val="00B15188"/>
    <w:rsid w:val="00B16DFB"/>
    <w:rsid w:val="00B1733C"/>
    <w:rsid w:val="00B206D9"/>
    <w:rsid w:val="00B22923"/>
    <w:rsid w:val="00B26A56"/>
    <w:rsid w:val="00B31F57"/>
    <w:rsid w:val="00B32395"/>
    <w:rsid w:val="00B34B73"/>
    <w:rsid w:val="00B44637"/>
    <w:rsid w:val="00B4527C"/>
    <w:rsid w:val="00B475C6"/>
    <w:rsid w:val="00B50B0E"/>
    <w:rsid w:val="00B520D3"/>
    <w:rsid w:val="00B5283A"/>
    <w:rsid w:val="00B53759"/>
    <w:rsid w:val="00B53C80"/>
    <w:rsid w:val="00B5510B"/>
    <w:rsid w:val="00B57230"/>
    <w:rsid w:val="00B60D81"/>
    <w:rsid w:val="00B61077"/>
    <w:rsid w:val="00B61C84"/>
    <w:rsid w:val="00B70C67"/>
    <w:rsid w:val="00B71026"/>
    <w:rsid w:val="00B82DCE"/>
    <w:rsid w:val="00B82F78"/>
    <w:rsid w:val="00B85257"/>
    <w:rsid w:val="00B85FE1"/>
    <w:rsid w:val="00B86FB2"/>
    <w:rsid w:val="00B8778F"/>
    <w:rsid w:val="00B925F9"/>
    <w:rsid w:val="00B93A92"/>
    <w:rsid w:val="00B9757E"/>
    <w:rsid w:val="00BA34EE"/>
    <w:rsid w:val="00BA6232"/>
    <w:rsid w:val="00BB0569"/>
    <w:rsid w:val="00BB3647"/>
    <w:rsid w:val="00BC1666"/>
    <w:rsid w:val="00BC2172"/>
    <w:rsid w:val="00BD048F"/>
    <w:rsid w:val="00BD1549"/>
    <w:rsid w:val="00BD4ED3"/>
    <w:rsid w:val="00BE44FD"/>
    <w:rsid w:val="00BF2456"/>
    <w:rsid w:val="00BF4693"/>
    <w:rsid w:val="00BF603A"/>
    <w:rsid w:val="00C03EA4"/>
    <w:rsid w:val="00C05AC3"/>
    <w:rsid w:val="00C05D4A"/>
    <w:rsid w:val="00C14218"/>
    <w:rsid w:val="00C15293"/>
    <w:rsid w:val="00C16929"/>
    <w:rsid w:val="00C203C5"/>
    <w:rsid w:val="00C22DD9"/>
    <w:rsid w:val="00C253EC"/>
    <w:rsid w:val="00C30B95"/>
    <w:rsid w:val="00C331F5"/>
    <w:rsid w:val="00C36849"/>
    <w:rsid w:val="00C405A6"/>
    <w:rsid w:val="00C44911"/>
    <w:rsid w:val="00C44A54"/>
    <w:rsid w:val="00C45ED7"/>
    <w:rsid w:val="00C51FE7"/>
    <w:rsid w:val="00C54BE2"/>
    <w:rsid w:val="00C576D5"/>
    <w:rsid w:val="00C615B5"/>
    <w:rsid w:val="00C6374D"/>
    <w:rsid w:val="00C65443"/>
    <w:rsid w:val="00C67859"/>
    <w:rsid w:val="00C72A9E"/>
    <w:rsid w:val="00C75BC7"/>
    <w:rsid w:val="00C825EB"/>
    <w:rsid w:val="00C838C6"/>
    <w:rsid w:val="00C8415D"/>
    <w:rsid w:val="00C92887"/>
    <w:rsid w:val="00C97F39"/>
    <w:rsid w:val="00CA5038"/>
    <w:rsid w:val="00CA5B05"/>
    <w:rsid w:val="00CB18ED"/>
    <w:rsid w:val="00CB4256"/>
    <w:rsid w:val="00CC3995"/>
    <w:rsid w:val="00CC3AC1"/>
    <w:rsid w:val="00CC6C81"/>
    <w:rsid w:val="00CC7F6D"/>
    <w:rsid w:val="00CD3169"/>
    <w:rsid w:val="00CD6CB6"/>
    <w:rsid w:val="00CE0F16"/>
    <w:rsid w:val="00CE1A9C"/>
    <w:rsid w:val="00CF5485"/>
    <w:rsid w:val="00CF61C6"/>
    <w:rsid w:val="00D015D3"/>
    <w:rsid w:val="00D03D06"/>
    <w:rsid w:val="00D111A4"/>
    <w:rsid w:val="00D1299C"/>
    <w:rsid w:val="00D12AE3"/>
    <w:rsid w:val="00D14C06"/>
    <w:rsid w:val="00D170B6"/>
    <w:rsid w:val="00D228B0"/>
    <w:rsid w:val="00D2723C"/>
    <w:rsid w:val="00D3227D"/>
    <w:rsid w:val="00D449E5"/>
    <w:rsid w:val="00D47997"/>
    <w:rsid w:val="00D52CE1"/>
    <w:rsid w:val="00D60DDB"/>
    <w:rsid w:val="00D66BCF"/>
    <w:rsid w:val="00D6763D"/>
    <w:rsid w:val="00D67CFE"/>
    <w:rsid w:val="00D723B0"/>
    <w:rsid w:val="00D74AB9"/>
    <w:rsid w:val="00D777F9"/>
    <w:rsid w:val="00D829BD"/>
    <w:rsid w:val="00D85D78"/>
    <w:rsid w:val="00D8757E"/>
    <w:rsid w:val="00D92A55"/>
    <w:rsid w:val="00D9304B"/>
    <w:rsid w:val="00DA0EBD"/>
    <w:rsid w:val="00DA4BA3"/>
    <w:rsid w:val="00DA5544"/>
    <w:rsid w:val="00DA7D9D"/>
    <w:rsid w:val="00DB4CD7"/>
    <w:rsid w:val="00DB7647"/>
    <w:rsid w:val="00DC4A7D"/>
    <w:rsid w:val="00DD5709"/>
    <w:rsid w:val="00DD7798"/>
    <w:rsid w:val="00DE1394"/>
    <w:rsid w:val="00DE34E5"/>
    <w:rsid w:val="00DE3F14"/>
    <w:rsid w:val="00DE4841"/>
    <w:rsid w:val="00DF3483"/>
    <w:rsid w:val="00DF39B2"/>
    <w:rsid w:val="00DF7915"/>
    <w:rsid w:val="00E03240"/>
    <w:rsid w:val="00E10DBC"/>
    <w:rsid w:val="00E14F40"/>
    <w:rsid w:val="00E1668A"/>
    <w:rsid w:val="00E16CC7"/>
    <w:rsid w:val="00E23DED"/>
    <w:rsid w:val="00E244D0"/>
    <w:rsid w:val="00E303E1"/>
    <w:rsid w:val="00E31825"/>
    <w:rsid w:val="00E32ACC"/>
    <w:rsid w:val="00E34969"/>
    <w:rsid w:val="00E35B56"/>
    <w:rsid w:val="00E3706D"/>
    <w:rsid w:val="00E41153"/>
    <w:rsid w:val="00E5423C"/>
    <w:rsid w:val="00E575CA"/>
    <w:rsid w:val="00E62133"/>
    <w:rsid w:val="00E642C2"/>
    <w:rsid w:val="00E70629"/>
    <w:rsid w:val="00E719DF"/>
    <w:rsid w:val="00E71A00"/>
    <w:rsid w:val="00E71C37"/>
    <w:rsid w:val="00E75219"/>
    <w:rsid w:val="00E75DE9"/>
    <w:rsid w:val="00E84616"/>
    <w:rsid w:val="00E87A5E"/>
    <w:rsid w:val="00E87D36"/>
    <w:rsid w:val="00E90209"/>
    <w:rsid w:val="00E91A61"/>
    <w:rsid w:val="00EA6060"/>
    <w:rsid w:val="00EA6283"/>
    <w:rsid w:val="00EA696C"/>
    <w:rsid w:val="00EB00D6"/>
    <w:rsid w:val="00EB2736"/>
    <w:rsid w:val="00EB4C13"/>
    <w:rsid w:val="00EB6399"/>
    <w:rsid w:val="00EC0DB4"/>
    <w:rsid w:val="00ED11CB"/>
    <w:rsid w:val="00ED1296"/>
    <w:rsid w:val="00ED1534"/>
    <w:rsid w:val="00ED25DA"/>
    <w:rsid w:val="00ED5899"/>
    <w:rsid w:val="00ED6886"/>
    <w:rsid w:val="00EE49FD"/>
    <w:rsid w:val="00EE5A6D"/>
    <w:rsid w:val="00EF1916"/>
    <w:rsid w:val="00EF3554"/>
    <w:rsid w:val="00EF6328"/>
    <w:rsid w:val="00EF741D"/>
    <w:rsid w:val="00F048BC"/>
    <w:rsid w:val="00F054ED"/>
    <w:rsid w:val="00F0681D"/>
    <w:rsid w:val="00F07A3E"/>
    <w:rsid w:val="00F10F24"/>
    <w:rsid w:val="00F17640"/>
    <w:rsid w:val="00F22CF3"/>
    <w:rsid w:val="00F234D5"/>
    <w:rsid w:val="00F25292"/>
    <w:rsid w:val="00F27DB2"/>
    <w:rsid w:val="00F31413"/>
    <w:rsid w:val="00F33752"/>
    <w:rsid w:val="00F342A4"/>
    <w:rsid w:val="00F369A4"/>
    <w:rsid w:val="00F36FF0"/>
    <w:rsid w:val="00F37ED1"/>
    <w:rsid w:val="00F41C34"/>
    <w:rsid w:val="00F47391"/>
    <w:rsid w:val="00F50774"/>
    <w:rsid w:val="00F53FE2"/>
    <w:rsid w:val="00F54345"/>
    <w:rsid w:val="00F5588B"/>
    <w:rsid w:val="00F627A5"/>
    <w:rsid w:val="00F656CD"/>
    <w:rsid w:val="00F70D6F"/>
    <w:rsid w:val="00F70DEF"/>
    <w:rsid w:val="00F71D77"/>
    <w:rsid w:val="00F72DC3"/>
    <w:rsid w:val="00F73C10"/>
    <w:rsid w:val="00F8146E"/>
    <w:rsid w:val="00F85964"/>
    <w:rsid w:val="00F85B43"/>
    <w:rsid w:val="00F870DB"/>
    <w:rsid w:val="00F94844"/>
    <w:rsid w:val="00F96F2E"/>
    <w:rsid w:val="00FA1700"/>
    <w:rsid w:val="00FB0209"/>
    <w:rsid w:val="00FB16CF"/>
    <w:rsid w:val="00FB20C1"/>
    <w:rsid w:val="00FB5182"/>
    <w:rsid w:val="00FC0AA0"/>
    <w:rsid w:val="00FC1A70"/>
    <w:rsid w:val="00FC3FF8"/>
    <w:rsid w:val="00FC4C31"/>
    <w:rsid w:val="00FC5887"/>
    <w:rsid w:val="00FD0A89"/>
    <w:rsid w:val="00FD19EA"/>
    <w:rsid w:val="00FD637C"/>
    <w:rsid w:val="00FF2452"/>
    <w:rsid w:val="00FF4306"/>
    <w:rsid w:val="00FF4B5C"/>
    <w:rsid w:val="00FF66F3"/>
    <w:rsid w:val="00FF6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5BAA6"/>
  <w15:chartTrackingRefBased/>
  <w15:docId w15:val="{75387DF3-F07C-434D-B852-9C558A1EA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3C5"/>
    <w:pPr>
      <w:spacing w:after="0" w:line="240" w:lineRule="auto"/>
    </w:pPr>
    <w:rPr>
      <w:rFonts w:ascii="Times New Roman" w:eastAsia="Times New Roman" w:hAnsi="Times New Roman" w:cs="Times New Roman"/>
      <w:sz w:val="28"/>
      <w:szCs w:val="28"/>
    </w:rPr>
  </w:style>
  <w:style w:type="paragraph" w:styleId="Heading3">
    <w:name w:val="heading 3"/>
    <w:basedOn w:val="Normal"/>
    <w:link w:val="Heading3Char"/>
    <w:uiPriority w:val="9"/>
    <w:qFormat/>
    <w:rsid w:val="009663A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Обычный (веб)1,Обычный (веб) Знак,Обычный (веб) Знак1,Обычный (веб) Знак Знак,webb,Char Char Char Char Char Char Char Char Char Char Char Char Char Char Char,Char Char Cha, Char Char"/>
    <w:basedOn w:val="Normal"/>
    <w:link w:val="NormalWebChar"/>
    <w:uiPriority w:val="99"/>
    <w:unhideWhenUsed/>
    <w:qFormat/>
    <w:rsid w:val="001A144E"/>
    <w:pPr>
      <w:spacing w:before="100" w:beforeAutospacing="1" w:after="100" w:afterAutospacing="1"/>
    </w:pPr>
    <w:rPr>
      <w:sz w:val="24"/>
      <w:szCs w:val="24"/>
    </w:rPr>
  </w:style>
  <w:style w:type="table" w:styleId="TableGrid">
    <w:name w:val="Table Grid"/>
    <w:basedOn w:val="TableNormal"/>
    <w:uiPriority w:val="39"/>
    <w:rsid w:val="00A85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8757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8757E"/>
  </w:style>
  <w:style w:type="character" w:customStyle="1" w:styleId="Bodytext2">
    <w:name w:val="Body text (2)_"/>
    <w:link w:val="Bodytext20"/>
    <w:rsid w:val="00D8757E"/>
    <w:rPr>
      <w:color w:val="1E1E1E"/>
    </w:rPr>
  </w:style>
  <w:style w:type="paragraph" w:customStyle="1" w:styleId="Bodytext20">
    <w:name w:val="Body text (2)"/>
    <w:basedOn w:val="Normal"/>
    <w:link w:val="Bodytext2"/>
    <w:rsid w:val="00D8757E"/>
    <w:pPr>
      <w:widowControl w:val="0"/>
      <w:ind w:left="140" w:hanging="140"/>
    </w:pPr>
    <w:rPr>
      <w:rFonts w:asciiTheme="minorHAnsi" w:eastAsiaTheme="minorHAnsi" w:hAnsiTheme="minorHAnsi" w:cstheme="minorBidi"/>
      <w:color w:val="1E1E1E"/>
      <w:sz w:val="22"/>
      <w:szCs w:val="22"/>
    </w:rPr>
  </w:style>
  <w:style w:type="paragraph" w:styleId="ListParagraph">
    <w:name w:val="List Paragraph"/>
    <w:basedOn w:val="Normal"/>
    <w:uiPriority w:val="1"/>
    <w:qFormat/>
    <w:rsid w:val="00B4527C"/>
    <w:pPr>
      <w:spacing w:after="200" w:line="276" w:lineRule="auto"/>
      <w:ind w:left="720"/>
      <w:contextualSpacing/>
    </w:pPr>
    <w:rPr>
      <w:rFonts w:ascii="Arial" w:eastAsia="Arial" w:hAnsi="Arial"/>
      <w:sz w:val="22"/>
      <w:szCs w:val="22"/>
      <w:lang w:val="vi-VN"/>
    </w:rPr>
  </w:style>
  <w:style w:type="paragraph" w:styleId="Header">
    <w:name w:val="header"/>
    <w:basedOn w:val="Normal"/>
    <w:link w:val="HeaderChar"/>
    <w:uiPriority w:val="99"/>
    <w:unhideWhenUsed/>
    <w:rsid w:val="001B45E9"/>
    <w:pPr>
      <w:tabs>
        <w:tab w:val="center" w:pos="4680"/>
        <w:tab w:val="right" w:pos="9360"/>
      </w:tabs>
    </w:pPr>
  </w:style>
  <w:style w:type="character" w:customStyle="1" w:styleId="HeaderChar">
    <w:name w:val="Header Char"/>
    <w:basedOn w:val="DefaultParagraphFont"/>
    <w:link w:val="Header"/>
    <w:uiPriority w:val="99"/>
    <w:rsid w:val="001B45E9"/>
    <w:rPr>
      <w:rFonts w:ascii="Times New Roman" w:eastAsia="Times New Roman" w:hAnsi="Times New Roman" w:cs="Times New Roman"/>
      <w:sz w:val="28"/>
      <w:szCs w:val="28"/>
    </w:rPr>
  </w:style>
  <w:style w:type="character" w:styleId="Hyperlink">
    <w:name w:val="Hyperlink"/>
    <w:basedOn w:val="DefaultParagraphFont"/>
    <w:uiPriority w:val="99"/>
    <w:unhideWhenUsed/>
    <w:rsid w:val="00195CED"/>
    <w:rPr>
      <w:color w:val="0563C1" w:themeColor="hyperlink"/>
      <w:u w:val="single"/>
    </w:rPr>
  </w:style>
  <w:style w:type="character" w:customStyle="1" w:styleId="UnresolvedMention1">
    <w:name w:val="Unresolved Mention1"/>
    <w:basedOn w:val="DefaultParagraphFont"/>
    <w:uiPriority w:val="99"/>
    <w:semiHidden/>
    <w:unhideWhenUsed/>
    <w:rsid w:val="00195CED"/>
    <w:rPr>
      <w:color w:val="605E5C"/>
      <w:shd w:val="clear" w:color="auto" w:fill="E1DFDD"/>
    </w:rPr>
  </w:style>
  <w:style w:type="paragraph" w:styleId="BalloonText">
    <w:name w:val="Balloon Text"/>
    <w:basedOn w:val="Normal"/>
    <w:link w:val="BalloonTextChar"/>
    <w:uiPriority w:val="99"/>
    <w:semiHidden/>
    <w:unhideWhenUsed/>
    <w:rsid w:val="00834C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CD6"/>
    <w:rPr>
      <w:rFonts w:ascii="Segoe UI" w:eastAsia="Times New Roman" w:hAnsi="Segoe UI" w:cs="Segoe UI"/>
      <w:sz w:val="18"/>
      <w:szCs w:val="18"/>
    </w:rPr>
  </w:style>
  <w:style w:type="character" w:customStyle="1" w:styleId="fontstyle01">
    <w:name w:val="fontstyle01"/>
    <w:basedOn w:val="DefaultParagraphFont"/>
    <w:rsid w:val="0098760E"/>
    <w:rPr>
      <w:rFonts w:ascii="Times New Roman" w:hAnsi="Times New Roman" w:cs="Times New Roman" w:hint="default"/>
      <w:b w:val="0"/>
      <w:bCs w:val="0"/>
      <w:i w:val="0"/>
      <w:iCs w:val="0"/>
      <w:color w:val="000000"/>
      <w:sz w:val="28"/>
      <w:szCs w:val="28"/>
    </w:rPr>
  </w:style>
  <w:style w:type="character" w:customStyle="1" w:styleId="apple-converted-space">
    <w:name w:val="apple-converted-space"/>
    <w:basedOn w:val="DefaultParagraphFont"/>
    <w:rsid w:val="00E14F40"/>
  </w:style>
  <w:style w:type="character" w:customStyle="1" w:styleId="whitespace-normal">
    <w:name w:val="whitespace-normal"/>
    <w:rsid w:val="00C05D4A"/>
  </w:style>
  <w:style w:type="paragraph" w:styleId="BodyText">
    <w:name w:val="Body Text"/>
    <w:basedOn w:val="Normal"/>
    <w:link w:val="BodyTextChar"/>
    <w:uiPriority w:val="1"/>
    <w:qFormat/>
    <w:rsid w:val="009663A1"/>
    <w:pPr>
      <w:widowControl w:val="0"/>
      <w:autoSpaceDE w:val="0"/>
      <w:autoSpaceDN w:val="0"/>
      <w:spacing w:before="119"/>
      <w:ind w:left="2" w:firstLine="566"/>
      <w:jc w:val="both"/>
    </w:pPr>
    <w:rPr>
      <w:lang w:val="vi"/>
    </w:rPr>
  </w:style>
  <w:style w:type="character" w:customStyle="1" w:styleId="BodyTextChar">
    <w:name w:val="Body Text Char"/>
    <w:basedOn w:val="DefaultParagraphFont"/>
    <w:link w:val="BodyText"/>
    <w:uiPriority w:val="1"/>
    <w:rsid w:val="009663A1"/>
    <w:rPr>
      <w:rFonts w:ascii="Times New Roman" w:eastAsia="Times New Roman" w:hAnsi="Times New Roman" w:cs="Times New Roman"/>
      <w:sz w:val="28"/>
      <w:szCs w:val="28"/>
      <w:lang w:val="vi"/>
    </w:rPr>
  </w:style>
  <w:style w:type="character" w:customStyle="1" w:styleId="Heading3Char">
    <w:name w:val="Heading 3 Char"/>
    <w:basedOn w:val="DefaultParagraphFont"/>
    <w:link w:val="Heading3"/>
    <w:uiPriority w:val="9"/>
    <w:rsid w:val="009663A1"/>
    <w:rPr>
      <w:rFonts w:ascii="Times New Roman" w:eastAsia="Times New Roman" w:hAnsi="Times New Roman" w:cs="Times New Roman"/>
      <w:b/>
      <w:bCs/>
      <w:sz w:val="27"/>
      <w:szCs w:val="27"/>
    </w:rPr>
  </w:style>
  <w:style w:type="character" w:customStyle="1" w:styleId="NormalWebChar">
    <w:name w:val="Normal (Web) Char"/>
    <w:aliases w:val=" Char Char Char Char,Обычный (веб)1 Char,Обычный (веб) Знак Char,Обычный (веб) Знак1 Char,Обычный (веб) Знак Знак Char,webb Char,Char Char Char Char Char Char Char Char Char Char Char Char Char Char Char Char,Char Char Cha Char"/>
    <w:link w:val="NormalWeb"/>
    <w:uiPriority w:val="99"/>
    <w:qFormat/>
    <w:locked/>
    <w:rsid w:val="00FD19EA"/>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A743F0"/>
    <w:pPr>
      <w:spacing w:before="100" w:beforeAutospacing="1" w:after="100" w:afterAutospacing="1"/>
    </w:pPr>
    <w:rPr>
      <w:sz w:val="24"/>
      <w:szCs w:val="24"/>
    </w:rPr>
  </w:style>
  <w:style w:type="character" w:styleId="Strong">
    <w:name w:val="Strong"/>
    <w:basedOn w:val="DefaultParagraphFont"/>
    <w:uiPriority w:val="22"/>
    <w:qFormat/>
    <w:rsid w:val="00A375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12904">
      <w:bodyDiv w:val="1"/>
      <w:marLeft w:val="0"/>
      <w:marRight w:val="0"/>
      <w:marTop w:val="0"/>
      <w:marBottom w:val="0"/>
      <w:divBdr>
        <w:top w:val="none" w:sz="0" w:space="0" w:color="auto"/>
        <w:left w:val="none" w:sz="0" w:space="0" w:color="auto"/>
        <w:bottom w:val="none" w:sz="0" w:space="0" w:color="auto"/>
        <w:right w:val="none" w:sz="0" w:space="0" w:color="auto"/>
      </w:divBdr>
    </w:div>
    <w:div w:id="110363100">
      <w:bodyDiv w:val="1"/>
      <w:marLeft w:val="0"/>
      <w:marRight w:val="0"/>
      <w:marTop w:val="0"/>
      <w:marBottom w:val="0"/>
      <w:divBdr>
        <w:top w:val="none" w:sz="0" w:space="0" w:color="auto"/>
        <w:left w:val="none" w:sz="0" w:space="0" w:color="auto"/>
        <w:bottom w:val="none" w:sz="0" w:space="0" w:color="auto"/>
        <w:right w:val="none" w:sz="0" w:space="0" w:color="auto"/>
      </w:divBdr>
    </w:div>
    <w:div w:id="221916175">
      <w:bodyDiv w:val="1"/>
      <w:marLeft w:val="0"/>
      <w:marRight w:val="0"/>
      <w:marTop w:val="0"/>
      <w:marBottom w:val="0"/>
      <w:divBdr>
        <w:top w:val="none" w:sz="0" w:space="0" w:color="auto"/>
        <w:left w:val="none" w:sz="0" w:space="0" w:color="auto"/>
        <w:bottom w:val="none" w:sz="0" w:space="0" w:color="auto"/>
        <w:right w:val="none" w:sz="0" w:space="0" w:color="auto"/>
      </w:divBdr>
    </w:div>
    <w:div w:id="499200609">
      <w:bodyDiv w:val="1"/>
      <w:marLeft w:val="0"/>
      <w:marRight w:val="0"/>
      <w:marTop w:val="0"/>
      <w:marBottom w:val="0"/>
      <w:divBdr>
        <w:top w:val="none" w:sz="0" w:space="0" w:color="auto"/>
        <w:left w:val="none" w:sz="0" w:space="0" w:color="auto"/>
        <w:bottom w:val="none" w:sz="0" w:space="0" w:color="auto"/>
        <w:right w:val="none" w:sz="0" w:space="0" w:color="auto"/>
      </w:divBdr>
    </w:div>
    <w:div w:id="565729813">
      <w:bodyDiv w:val="1"/>
      <w:marLeft w:val="0"/>
      <w:marRight w:val="0"/>
      <w:marTop w:val="0"/>
      <w:marBottom w:val="0"/>
      <w:divBdr>
        <w:top w:val="none" w:sz="0" w:space="0" w:color="auto"/>
        <w:left w:val="none" w:sz="0" w:space="0" w:color="auto"/>
        <w:bottom w:val="none" w:sz="0" w:space="0" w:color="auto"/>
        <w:right w:val="none" w:sz="0" w:space="0" w:color="auto"/>
      </w:divBdr>
      <w:divsChild>
        <w:div w:id="2021464780">
          <w:marLeft w:val="0"/>
          <w:marRight w:val="0"/>
          <w:marTop w:val="0"/>
          <w:marBottom w:val="0"/>
          <w:divBdr>
            <w:top w:val="none" w:sz="0" w:space="0" w:color="auto"/>
            <w:left w:val="none" w:sz="0" w:space="0" w:color="auto"/>
            <w:bottom w:val="none" w:sz="0" w:space="0" w:color="auto"/>
            <w:right w:val="none" w:sz="0" w:space="0" w:color="auto"/>
          </w:divBdr>
          <w:divsChild>
            <w:div w:id="1497257786">
              <w:marLeft w:val="0"/>
              <w:marRight w:val="0"/>
              <w:marTop w:val="0"/>
              <w:marBottom w:val="0"/>
              <w:divBdr>
                <w:top w:val="none" w:sz="0" w:space="0" w:color="auto"/>
                <w:left w:val="none" w:sz="0" w:space="0" w:color="auto"/>
                <w:bottom w:val="none" w:sz="0" w:space="0" w:color="auto"/>
                <w:right w:val="none" w:sz="0" w:space="0" w:color="auto"/>
              </w:divBdr>
              <w:divsChild>
                <w:div w:id="42826913">
                  <w:marLeft w:val="0"/>
                  <w:marRight w:val="0"/>
                  <w:marTop w:val="0"/>
                  <w:marBottom w:val="0"/>
                  <w:divBdr>
                    <w:top w:val="none" w:sz="0" w:space="0" w:color="auto"/>
                    <w:left w:val="none" w:sz="0" w:space="0" w:color="auto"/>
                    <w:bottom w:val="none" w:sz="0" w:space="0" w:color="auto"/>
                    <w:right w:val="none" w:sz="0" w:space="0" w:color="auto"/>
                  </w:divBdr>
                  <w:divsChild>
                    <w:div w:id="1849977186">
                      <w:marLeft w:val="0"/>
                      <w:marRight w:val="0"/>
                      <w:marTop w:val="0"/>
                      <w:marBottom w:val="0"/>
                      <w:divBdr>
                        <w:top w:val="none" w:sz="0" w:space="0" w:color="auto"/>
                        <w:left w:val="none" w:sz="0" w:space="0" w:color="auto"/>
                        <w:bottom w:val="none" w:sz="0" w:space="0" w:color="auto"/>
                        <w:right w:val="none" w:sz="0" w:space="0" w:color="auto"/>
                      </w:divBdr>
                      <w:divsChild>
                        <w:div w:id="1910651634">
                          <w:marLeft w:val="0"/>
                          <w:marRight w:val="0"/>
                          <w:marTop w:val="0"/>
                          <w:marBottom w:val="0"/>
                          <w:divBdr>
                            <w:top w:val="none" w:sz="0" w:space="0" w:color="auto"/>
                            <w:left w:val="none" w:sz="0" w:space="0" w:color="auto"/>
                            <w:bottom w:val="none" w:sz="0" w:space="0" w:color="auto"/>
                            <w:right w:val="none" w:sz="0" w:space="0" w:color="auto"/>
                          </w:divBdr>
                          <w:divsChild>
                            <w:div w:id="80567752">
                              <w:marLeft w:val="0"/>
                              <w:marRight w:val="0"/>
                              <w:marTop w:val="0"/>
                              <w:marBottom w:val="0"/>
                              <w:divBdr>
                                <w:top w:val="none" w:sz="0" w:space="0" w:color="auto"/>
                                <w:left w:val="none" w:sz="0" w:space="0" w:color="auto"/>
                                <w:bottom w:val="none" w:sz="0" w:space="0" w:color="auto"/>
                                <w:right w:val="none" w:sz="0" w:space="0" w:color="auto"/>
                              </w:divBdr>
                              <w:divsChild>
                                <w:div w:id="22557579">
                                  <w:marLeft w:val="0"/>
                                  <w:marRight w:val="0"/>
                                  <w:marTop w:val="0"/>
                                  <w:marBottom w:val="0"/>
                                  <w:divBdr>
                                    <w:top w:val="none" w:sz="0" w:space="0" w:color="auto"/>
                                    <w:left w:val="none" w:sz="0" w:space="0" w:color="auto"/>
                                    <w:bottom w:val="none" w:sz="0" w:space="0" w:color="auto"/>
                                    <w:right w:val="none" w:sz="0" w:space="0" w:color="auto"/>
                                  </w:divBdr>
                                  <w:divsChild>
                                    <w:div w:id="327024967">
                                      <w:marLeft w:val="0"/>
                                      <w:marRight w:val="0"/>
                                      <w:marTop w:val="0"/>
                                      <w:marBottom w:val="0"/>
                                      <w:divBdr>
                                        <w:top w:val="none" w:sz="0" w:space="0" w:color="auto"/>
                                        <w:left w:val="none" w:sz="0" w:space="0" w:color="auto"/>
                                        <w:bottom w:val="none" w:sz="0" w:space="0" w:color="auto"/>
                                        <w:right w:val="none" w:sz="0" w:space="0" w:color="auto"/>
                                      </w:divBdr>
                                      <w:divsChild>
                                        <w:div w:id="1302885358">
                                          <w:marLeft w:val="0"/>
                                          <w:marRight w:val="0"/>
                                          <w:marTop w:val="0"/>
                                          <w:marBottom w:val="0"/>
                                          <w:divBdr>
                                            <w:top w:val="none" w:sz="0" w:space="0" w:color="auto"/>
                                            <w:left w:val="none" w:sz="0" w:space="0" w:color="auto"/>
                                            <w:bottom w:val="none" w:sz="0" w:space="0" w:color="auto"/>
                                            <w:right w:val="none" w:sz="0" w:space="0" w:color="auto"/>
                                          </w:divBdr>
                                          <w:divsChild>
                                            <w:div w:id="8543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2602503">
          <w:marLeft w:val="0"/>
          <w:marRight w:val="0"/>
          <w:marTop w:val="0"/>
          <w:marBottom w:val="0"/>
          <w:divBdr>
            <w:top w:val="none" w:sz="0" w:space="0" w:color="auto"/>
            <w:left w:val="none" w:sz="0" w:space="0" w:color="auto"/>
            <w:bottom w:val="none" w:sz="0" w:space="0" w:color="auto"/>
            <w:right w:val="none" w:sz="0" w:space="0" w:color="auto"/>
          </w:divBdr>
          <w:divsChild>
            <w:div w:id="1783108863">
              <w:marLeft w:val="0"/>
              <w:marRight w:val="0"/>
              <w:marTop w:val="0"/>
              <w:marBottom w:val="0"/>
              <w:divBdr>
                <w:top w:val="none" w:sz="0" w:space="0" w:color="auto"/>
                <w:left w:val="none" w:sz="0" w:space="0" w:color="auto"/>
                <w:bottom w:val="none" w:sz="0" w:space="0" w:color="auto"/>
                <w:right w:val="none" w:sz="0" w:space="0" w:color="auto"/>
              </w:divBdr>
              <w:divsChild>
                <w:div w:id="896551894">
                  <w:marLeft w:val="0"/>
                  <w:marRight w:val="0"/>
                  <w:marTop w:val="0"/>
                  <w:marBottom w:val="0"/>
                  <w:divBdr>
                    <w:top w:val="none" w:sz="0" w:space="0" w:color="auto"/>
                    <w:left w:val="none" w:sz="0" w:space="0" w:color="auto"/>
                    <w:bottom w:val="none" w:sz="0" w:space="0" w:color="auto"/>
                    <w:right w:val="none" w:sz="0" w:space="0" w:color="auto"/>
                  </w:divBdr>
                  <w:divsChild>
                    <w:div w:id="1249536829">
                      <w:marLeft w:val="0"/>
                      <w:marRight w:val="0"/>
                      <w:marTop w:val="0"/>
                      <w:marBottom w:val="0"/>
                      <w:divBdr>
                        <w:top w:val="none" w:sz="0" w:space="0" w:color="auto"/>
                        <w:left w:val="none" w:sz="0" w:space="0" w:color="auto"/>
                        <w:bottom w:val="none" w:sz="0" w:space="0" w:color="auto"/>
                        <w:right w:val="none" w:sz="0" w:space="0" w:color="auto"/>
                      </w:divBdr>
                      <w:divsChild>
                        <w:div w:id="65231190">
                          <w:marLeft w:val="0"/>
                          <w:marRight w:val="0"/>
                          <w:marTop w:val="0"/>
                          <w:marBottom w:val="0"/>
                          <w:divBdr>
                            <w:top w:val="none" w:sz="0" w:space="0" w:color="auto"/>
                            <w:left w:val="none" w:sz="0" w:space="0" w:color="auto"/>
                            <w:bottom w:val="none" w:sz="0" w:space="0" w:color="auto"/>
                            <w:right w:val="none" w:sz="0" w:space="0" w:color="auto"/>
                          </w:divBdr>
                          <w:divsChild>
                            <w:div w:id="1652977078">
                              <w:marLeft w:val="0"/>
                              <w:marRight w:val="0"/>
                              <w:marTop w:val="0"/>
                              <w:marBottom w:val="0"/>
                              <w:divBdr>
                                <w:top w:val="none" w:sz="0" w:space="0" w:color="auto"/>
                                <w:left w:val="none" w:sz="0" w:space="0" w:color="auto"/>
                                <w:bottom w:val="none" w:sz="0" w:space="0" w:color="auto"/>
                                <w:right w:val="none" w:sz="0" w:space="0" w:color="auto"/>
                              </w:divBdr>
                              <w:divsChild>
                                <w:div w:id="561063224">
                                  <w:marLeft w:val="0"/>
                                  <w:marRight w:val="0"/>
                                  <w:marTop w:val="0"/>
                                  <w:marBottom w:val="0"/>
                                  <w:divBdr>
                                    <w:top w:val="none" w:sz="0" w:space="0" w:color="auto"/>
                                    <w:left w:val="none" w:sz="0" w:space="0" w:color="auto"/>
                                    <w:bottom w:val="none" w:sz="0" w:space="0" w:color="auto"/>
                                    <w:right w:val="none" w:sz="0" w:space="0" w:color="auto"/>
                                  </w:divBdr>
                                  <w:divsChild>
                                    <w:div w:id="1937445730">
                                      <w:marLeft w:val="0"/>
                                      <w:marRight w:val="0"/>
                                      <w:marTop w:val="0"/>
                                      <w:marBottom w:val="0"/>
                                      <w:divBdr>
                                        <w:top w:val="none" w:sz="0" w:space="0" w:color="auto"/>
                                        <w:left w:val="none" w:sz="0" w:space="0" w:color="auto"/>
                                        <w:bottom w:val="none" w:sz="0" w:space="0" w:color="auto"/>
                                        <w:right w:val="none" w:sz="0" w:space="0" w:color="auto"/>
                                      </w:divBdr>
                                      <w:divsChild>
                                        <w:div w:id="48572535">
                                          <w:marLeft w:val="0"/>
                                          <w:marRight w:val="0"/>
                                          <w:marTop w:val="0"/>
                                          <w:marBottom w:val="0"/>
                                          <w:divBdr>
                                            <w:top w:val="none" w:sz="0" w:space="0" w:color="auto"/>
                                            <w:left w:val="none" w:sz="0" w:space="0" w:color="auto"/>
                                            <w:bottom w:val="none" w:sz="0" w:space="0" w:color="auto"/>
                                            <w:right w:val="none" w:sz="0" w:space="0" w:color="auto"/>
                                          </w:divBdr>
                                          <w:divsChild>
                                            <w:div w:id="1457484268">
                                              <w:marLeft w:val="0"/>
                                              <w:marRight w:val="0"/>
                                              <w:marTop w:val="0"/>
                                              <w:marBottom w:val="0"/>
                                              <w:divBdr>
                                                <w:top w:val="none" w:sz="0" w:space="0" w:color="auto"/>
                                                <w:left w:val="none" w:sz="0" w:space="0" w:color="auto"/>
                                                <w:bottom w:val="none" w:sz="0" w:space="0" w:color="auto"/>
                                                <w:right w:val="none" w:sz="0" w:space="0" w:color="auto"/>
                                              </w:divBdr>
                                              <w:divsChild>
                                                <w:div w:id="1452825972">
                                                  <w:marLeft w:val="0"/>
                                                  <w:marRight w:val="0"/>
                                                  <w:marTop w:val="0"/>
                                                  <w:marBottom w:val="0"/>
                                                  <w:divBdr>
                                                    <w:top w:val="none" w:sz="0" w:space="0" w:color="auto"/>
                                                    <w:left w:val="none" w:sz="0" w:space="0" w:color="auto"/>
                                                    <w:bottom w:val="none" w:sz="0" w:space="0" w:color="auto"/>
                                                    <w:right w:val="none" w:sz="0" w:space="0" w:color="auto"/>
                                                  </w:divBdr>
                                                  <w:divsChild>
                                                    <w:div w:id="25494350">
                                                      <w:marLeft w:val="0"/>
                                                      <w:marRight w:val="0"/>
                                                      <w:marTop w:val="0"/>
                                                      <w:marBottom w:val="0"/>
                                                      <w:divBdr>
                                                        <w:top w:val="none" w:sz="0" w:space="0" w:color="auto"/>
                                                        <w:left w:val="none" w:sz="0" w:space="0" w:color="auto"/>
                                                        <w:bottom w:val="none" w:sz="0" w:space="0" w:color="auto"/>
                                                        <w:right w:val="none" w:sz="0" w:space="0" w:color="auto"/>
                                                      </w:divBdr>
                                                      <w:divsChild>
                                                        <w:div w:id="1897082937">
                                                          <w:marLeft w:val="0"/>
                                                          <w:marRight w:val="0"/>
                                                          <w:marTop w:val="0"/>
                                                          <w:marBottom w:val="0"/>
                                                          <w:divBdr>
                                                            <w:top w:val="none" w:sz="0" w:space="0" w:color="auto"/>
                                                            <w:left w:val="none" w:sz="0" w:space="0" w:color="auto"/>
                                                            <w:bottom w:val="none" w:sz="0" w:space="0" w:color="auto"/>
                                                            <w:right w:val="none" w:sz="0" w:space="0" w:color="auto"/>
                                                          </w:divBdr>
                                                          <w:divsChild>
                                                            <w:div w:id="502165490">
                                                              <w:marLeft w:val="0"/>
                                                              <w:marRight w:val="0"/>
                                                              <w:marTop w:val="0"/>
                                                              <w:marBottom w:val="0"/>
                                                              <w:divBdr>
                                                                <w:top w:val="none" w:sz="0" w:space="0" w:color="auto"/>
                                                                <w:left w:val="none" w:sz="0" w:space="0" w:color="auto"/>
                                                                <w:bottom w:val="none" w:sz="0" w:space="0" w:color="auto"/>
                                                                <w:right w:val="none" w:sz="0" w:space="0" w:color="auto"/>
                                                              </w:divBdr>
                                                            </w:div>
                                                            <w:div w:id="220947990">
                                                              <w:marLeft w:val="0"/>
                                                              <w:marRight w:val="0"/>
                                                              <w:marTop w:val="0"/>
                                                              <w:marBottom w:val="0"/>
                                                              <w:divBdr>
                                                                <w:top w:val="none" w:sz="0" w:space="0" w:color="auto"/>
                                                                <w:left w:val="none" w:sz="0" w:space="0" w:color="auto"/>
                                                                <w:bottom w:val="none" w:sz="0" w:space="0" w:color="auto"/>
                                                                <w:right w:val="none" w:sz="0" w:space="0" w:color="auto"/>
                                                              </w:divBdr>
                                                              <w:divsChild>
                                                                <w:div w:id="1082289185">
                                                                  <w:marLeft w:val="0"/>
                                                                  <w:marRight w:val="0"/>
                                                                  <w:marTop w:val="0"/>
                                                                  <w:marBottom w:val="0"/>
                                                                  <w:divBdr>
                                                                    <w:top w:val="none" w:sz="0" w:space="0" w:color="auto"/>
                                                                    <w:left w:val="none" w:sz="0" w:space="0" w:color="auto"/>
                                                                    <w:bottom w:val="none" w:sz="0" w:space="0" w:color="auto"/>
                                                                    <w:right w:val="none" w:sz="0" w:space="0" w:color="auto"/>
                                                                  </w:divBdr>
                                                                  <w:divsChild>
                                                                    <w:div w:id="631519167">
                                                                      <w:marLeft w:val="0"/>
                                                                      <w:marRight w:val="0"/>
                                                                      <w:marTop w:val="0"/>
                                                                      <w:marBottom w:val="0"/>
                                                                      <w:divBdr>
                                                                        <w:top w:val="none" w:sz="0" w:space="0" w:color="auto"/>
                                                                        <w:left w:val="none" w:sz="0" w:space="0" w:color="auto"/>
                                                                        <w:bottom w:val="none" w:sz="0" w:space="0" w:color="auto"/>
                                                                        <w:right w:val="none" w:sz="0" w:space="0" w:color="auto"/>
                                                                      </w:divBdr>
                                                                      <w:divsChild>
                                                                        <w:div w:id="119033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10995">
                                                                  <w:marLeft w:val="0"/>
                                                                  <w:marRight w:val="0"/>
                                                                  <w:marTop w:val="0"/>
                                                                  <w:marBottom w:val="0"/>
                                                                  <w:divBdr>
                                                                    <w:top w:val="none" w:sz="0" w:space="0" w:color="auto"/>
                                                                    <w:left w:val="none" w:sz="0" w:space="0" w:color="auto"/>
                                                                    <w:bottom w:val="none" w:sz="0" w:space="0" w:color="auto"/>
                                                                    <w:right w:val="none" w:sz="0" w:space="0" w:color="auto"/>
                                                                  </w:divBdr>
                                                                  <w:divsChild>
                                                                    <w:div w:id="1085801757">
                                                                      <w:marLeft w:val="0"/>
                                                                      <w:marRight w:val="0"/>
                                                                      <w:marTop w:val="0"/>
                                                                      <w:marBottom w:val="0"/>
                                                                      <w:divBdr>
                                                                        <w:top w:val="none" w:sz="0" w:space="0" w:color="auto"/>
                                                                        <w:left w:val="none" w:sz="0" w:space="0" w:color="auto"/>
                                                                        <w:bottom w:val="none" w:sz="0" w:space="0" w:color="auto"/>
                                                                        <w:right w:val="none" w:sz="0" w:space="0" w:color="auto"/>
                                                                      </w:divBdr>
                                                                      <w:divsChild>
                                                                        <w:div w:id="1569028022">
                                                                          <w:marLeft w:val="0"/>
                                                                          <w:marRight w:val="0"/>
                                                                          <w:marTop w:val="0"/>
                                                                          <w:marBottom w:val="0"/>
                                                                          <w:divBdr>
                                                                            <w:top w:val="none" w:sz="0" w:space="0" w:color="auto"/>
                                                                            <w:left w:val="none" w:sz="0" w:space="0" w:color="auto"/>
                                                                            <w:bottom w:val="none" w:sz="0" w:space="0" w:color="auto"/>
                                                                            <w:right w:val="none" w:sz="0" w:space="0" w:color="auto"/>
                                                                          </w:divBdr>
                                                                        </w:div>
                                                                        <w:div w:id="90040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421128">
      <w:bodyDiv w:val="1"/>
      <w:marLeft w:val="0"/>
      <w:marRight w:val="0"/>
      <w:marTop w:val="0"/>
      <w:marBottom w:val="0"/>
      <w:divBdr>
        <w:top w:val="none" w:sz="0" w:space="0" w:color="auto"/>
        <w:left w:val="none" w:sz="0" w:space="0" w:color="auto"/>
        <w:bottom w:val="none" w:sz="0" w:space="0" w:color="auto"/>
        <w:right w:val="none" w:sz="0" w:space="0" w:color="auto"/>
      </w:divBdr>
    </w:div>
    <w:div w:id="623076511">
      <w:bodyDiv w:val="1"/>
      <w:marLeft w:val="0"/>
      <w:marRight w:val="0"/>
      <w:marTop w:val="0"/>
      <w:marBottom w:val="0"/>
      <w:divBdr>
        <w:top w:val="none" w:sz="0" w:space="0" w:color="auto"/>
        <w:left w:val="none" w:sz="0" w:space="0" w:color="auto"/>
        <w:bottom w:val="none" w:sz="0" w:space="0" w:color="auto"/>
        <w:right w:val="none" w:sz="0" w:space="0" w:color="auto"/>
      </w:divBdr>
    </w:div>
    <w:div w:id="782308265">
      <w:bodyDiv w:val="1"/>
      <w:marLeft w:val="0"/>
      <w:marRight w:val="0"/>
      <w:marTop w:val="0"/>
      <w:marBottom w:val="0"/>
      <w:divBdr>
        <w:top w:val="none" w:sz="0" w:space="0" w:color="auto"/>
        <w:left w:val="none" w:sz="0" w:space="0" w:color="auto"/>
        <w:bottom w:val="none" w:sz="0" w:space="0" w:color="auto"/>
        <w:right w:val="none" w:sz="0" w:space="0" w:color="auto"/>
      </w:divBdr>
    </w:div>
    <w:div w:id="1013267245">
      <w:bodyDiv w:val="1"/>
      <w:marLeft w:val="0"/>
      <w:marRight w:val="0"/>
      <w:marTop w:val="0"/>
      <w:marBottom w:val="0"/>
      <w:divBdr>
        <w:top w:val="none" w:sz="0" w:space="0" w:color="auto"/>
        <w:left w:val="none" w:sz="0" w:space="0" w:color="auto"/>
        <w:bottom w:val="none" w:sz="0" w:space="0" w:color="auto"/>
        <w:right w:val="none" w:sz="0" w:space="0" w:color="auto"/>
      </w:divBdr>
    </w:div>
    <w:div w:id="1108739610">
      <w:bodyDiv w:val="1"/>
      <w:marLeft w:val="0"/>
      <w:marRight w:val="0"/>
      <w:marTop w:val="0"/>
      <w:marBottom w:val="0"/>
      <w:divBdr>
        <w:top w:val="none" w:sz="0" w:space="0" w:color="auto"/>
        <w:left w:val="none" w:sz="0" w:space="0" w:color="auto"/>
        <w:bottom w:val="none" w:sz="0" w:space="0" w:color="auto"/>
        <w:right w:val="none" w:sz="0" w:space="0" w:color="auto"/>
      </w:divBdr>
    </w:div>
    <w:div w:id="1206454323">
      <w:bodyDiv w:val="1"/>
      <w:marLeft w:val="0"/>
      <w:marRight w:val="0"/>
      <w:marTop w:val="0"/>
      <w:marBottom w:val="0"/>
      <w:divBdr>
        <w:top w:val="none" w:sz="0" w:space="0" w:color="auto"/>
        <w:left w:val="none" w:sz="0" w:space="0" w:color="auto"/>
        <w:bottom w:val="none" w:sz="0" w:space="0" w:color="auto"/>
        <w:right w:val="none" w:sz="0" w:space="0" w:color="auto"/>
      </w:divBdr>
    </w:div>
    <w:div w:id="1442265228">
      <w:bodyDiv w:val="1"/>
      <w:marLeft w:val="0"/>
      <w:marRight w:val="0"/>
      <w:marTop w:val="0"/>
      <w:marBottom w:val="0"/>
      <w:divBdr>
        <w:top w:val="none" w:sz="0" w:space="0" w:color="auto"/>
        <w:left w:val="none" w:sz="0" w:space="0" w:color="auto"/>
        <w:bottom w:val="none" w:sz="0" w:space="0" w:color="auto"/>
        <w:right w:val="none" w:sz="0" w:space="0" w:color="auto"/>
      </w:divBdr>
    </w:div>
    <w:div w:id="1445424859">
      <w:bodyDiv w:val="1"/>
      <w:marLeft w:val="0"/>
      <w:marRight w:val="0"/>
      <w:marTop w:val="0"/>
      <w:marBottom w:val="0"/>
      <w:divBdr>
        <w:top w:val="none" w:sz="0" w:space="0" w:color="auto"/>
        <w:left w:val="none" w:sz="0" w:space="0" w:color="auto"/>
        <w:bottom w:val="none" w:sz="0" w:space="0" w:color="auto"/>
        <w:right w:val="none" w:sz="0" w:space="0" w:color="auto"/>
      </w:divBdr>
    </w:div>
    <w:div w:id="1449815508">
      <w:bodyDiv w:val="1"/>
      <w:marLeft w:val="0"/>
      <w:marRight w:val="0"/>
      <w:marTop w:val="0"/>
      <w:marBottom w:val="0"/>
      <w:divBdr>
        <w:top w:val="none" w:sz="0" w:space="0" w:color="auto"/>
        <w:left w:val="none" w:sz="0" w:space="0" w:color="auto"/>
        <w:bottom w:val="none" w:sz="0" w:space="0" w:color="auto"/>
        <w:right w:val="none" w:sz="0" w:space="0" w:color="auto"/>
      </w:divBdr>
    </w:div>
    <w:div w:id="1597441008">
      <w:bodyDiv w:val="1"/>
      <w:marLeft w:val="0"/>
      <w:marRight w:val="0"/>
      <w:marTop w:val="0"/>
      <w:marBottom w:val="0"/>
      <w:divBdr>
        <w:top w:val="none" w:sz="0" w:space="0" w:color="auto"/>
        <w:left w:val="none" w:sz="0" w:space="0" w:color="auto"/>
        <w:bottom w:val="none" w:sz="0" w:space="0" w:color="auto"/>
        <w:right w:val="none" w:sz="0" w:space="0" w:color="auto"/>
      </w:divBdr>
    </w:div>
    <w:div w:id="1625311621">
      <w:bodyDiv w:val="1"/>
      <w:marLeft w:val="0"/>
      <w:marRight w:val="0"/>
      <w:marTop w:val="0"/>
      <w:marBottom w:val="0"/>
      <w:divBdr>
        <w:top w:val="none" w:sz="0" w:space="0" w:color="auto"/>
        <w:left w:val="none" w:sz="0" w:space="0" w:color="auto"/>
        <w:bottom w:val="none" w:sz="0" w:space="0" w:color="auto"/>
        <w:right w:val="none" w:sz="0" w:space="0" w:color="auto"/>
      </w:divBdr>
    </w:div>
    <w:div w:id="1783260176">
      <w:bodyDiv w:val="1"/>
      <w:marLeft w:val="0"/>
      <w:marRight w:val="0"/>
      <w:marTop w:val="0"/>
      <w:marBottom w:val="0"/>
      <w:divBdr>
        <w:top w:val="none" w:sz="0" w:space="0" w:color="auto"/>
        <w:left w:val="none" w:sz="0" w:space="0" w:color="auto"/>
        <w:bottom w:val="none" w:sz="0" w:space="0" w:color="auto"/>
        <w:right w:val="none" w:sz="0" w:space="0" w:color="auto"/>
      </w:divBdr>
    </w:div>
    <w:div w:id="1819833731">
      <w:bodyDiv w:val="1"/>
      <w:marLeft w:val="0"/>
      <w:marRight w:val="0"/>
      <w:marTop w:val="0"/>
      <w:marBottom w:val="0"/>
      <w:divBdr>
        <w:top w:val="none" w:sz="0" w:space="0" w:color="auto"/>
        <w:left w:val="none" w:sz="0" w:space="0" w:color="auto"/>
        <w:bottom w:val="none" w:sz="0" w:space="0" w:color="auto"/>
        <w:right w:val="none" w:sz="0" w:space="0" w:color="auto"/>
      </w:divBdr>
    </w:div>
    <w:div w:id="1825274458">
      <w:bodyDiv w:val="1"/>
      <w:marLeft w:val="0"/>
      <w:marRight w:val="0"/>
      <w:marTop w:val="0"/>
      <w:marBottom w:val="0"/>
      <w:divBdr>
        <w:top w:val="none" w:sz="0" w:space="0" w:color="auto"/>
        <w:left w:val="none" w:sz="0" w:space="0" w:color="auto"/>
        <w:bottom w:val="none" w:sz="0" w:space="0" w:color="auto"/>
        <w:right w:val="none" w:sz="0" w:space="0" w:color="auto"/>
      </w:divBdr>
    </w:div>
    <w:div w:id="1827553970">
      <w:bodyDiv w:val="1"/>
      <w:marLeft w:val="0"/>
      <w:marRight w:val="0"/>
      <w:marTop w:val="0"/>
      <w:marBottom w:val="0"/>
      <w:divBdr>
        <w:top w:val="none" w:sz="0" w:space="0" w:color="auto"/>
        <w:left w:val="none" w:sz="0" w:space="0" w:color="auto"/>
        <w:bottom w:val="none" w:sz="0" w:space="0" w:color="auto"/>
        <w:right w:val="none" w:sz="0" w:space="0" w:color="auto"/>
      </w:divBdr>
    </w:div>
    <w:div w:id="1948848931">
      <w:bodyDiv w:val="1"/>
      <w:marLeft w:val="0"/>
      <w:marRight w:val="0"/>
      <w:marTop w:val="0"/>
      <w:marBottom w:val="0"/>
      <w:divBdr>
        <w:top w:val="none" w:sz="0" w:space="0" w:color="auto"/>
        <w:left w:val="none" w:sz="0" w:space="0" w:color="auto"/>
        <w:bottom w:val="none" w:sz="0" w:space="0" w:color="auto"/>
        <w:right w:val="none" w:sz="0" w:space="0" w:color="auto"/>
      </w:divBdr>
    </w:div>
    <w:div w:id="1979914565">
      <w:bodyDiv w:val="1"/>
      <w:marLeft w:val="0"/>
      <w:marRight w:val="0"/>
      <w:marTop w:val="0"/>
      <w:marBottom w:val="0"/>
      <w:divBdr>
        <w:top w:val="none" w:sz="0" w:space="0" w:color="auto"/>
        <w:left w:val="none" w:sz="0" w:space="0" w:color="auto"/>
        <w:bottom w:val="none" w:sz="0" w:space="0" w:color="auto"/>
        <w:right w:val="none" w:sz="0" w:space="0" w:color="auto"/>
      </w:divBdr>
    </w:div>
    <w:div w:id="2073502011">
      <w:bodyDiv w:val="1"/>
      <w:marLeft w:val="0"/>
      <w:marRight w:val="0"/>
      <w:marTop w:val="0"/>
      <w:marBottom w:val="0"/>
      <w:divBdr>
        <w:top w:val="none" w:sz="0" w:space="0" w:color="auto"/>
        <w:left w:val="none" w:sz="0" w:space="0" w:color="auto"/>
        <w:bottom w:val="none" w:sz="0" w:space="0" w:color="auto"/>
        <w:right w:val="none" w:sz="0" w:space="0" w:color="auto"/>
      </w:divBdr>
    </w:div>
    <w:div w:id="211631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448</TotalTime>
  <Pages>86</Pages>
  <Words>24627</Words>
  <Characters>140375</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tothithanhtam</dc:creator>
  <cp:keywords/>
  <dc:description/>
  <cp:lastModifiedBy>HP</cp:lastModifiedBy>
  <cp:revision>69</cp:revision>
  <cp:lastPrinted>2026-07-15T03:01:00Z</cp:lastPrinted>
  <dcterms:created xsi:type="dcterms:W3CDTF">2026-07-10T08:55:00Z</dcterms:created>
  <dcterms:modified xsi:type="dcterms:W3CDTF">2026-07-15T07:16:00Z</dcterms:modified>
</cp:coreProperties>
</file>